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5104" w:type="dxa"/>
        <w:tblInd w:w="93" w:type="dxa"/>
        <w:tblLook w:val="04A0" w:firstRow="1" w:lastRow="0" w:firstColumn="1" w:lastColumn="0" w:noHBand="0" w:noVBand="1"/>
      </w:tblPr>
      <w:tblGrid>
        <w:gridCol w:w="656"/>
        <w:gridCol w:w="1053"/>
        <w:gridCol w:w="1707"/>
        <w:gridCol w:w="843"/>
        <w:gridCol w:w="4687"/>
        <w:gridCol w:w="1103"/>
        <w:gridCol w:w="456"/>
        <w:gridCol w:w="4599"/>
      </w:tblGrid>
      <w:tr w:rsidR="000A2A3D">
        <w:trPr>
          <w:trHeight w:val="540"/>
        </w:trPr>
        <w:tc>
          <w:tcPr>
            <w:tcW w:w="15104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A2A3D" w:rsidRDefault="00E652D2">
            <w:pPr>
              <w:widowControl/>
              <w:jc w:val="center"/>
              <w:rPr>
                <w:rFonts w:ascii="黑体" w:eastAsia="黑体" w:hAnsi="黑体" w:cs="宋体"/>
                <w:kern w:val="0"/>
                <w:sz w:val="32"/>
                <w:szCs w:val="32"/>
              </w:rPr>
            </w:pPr>
            <w:bookmarkStart w:id="0" w:name="_GoBack"/>
            <w:bookmarkEnd w:id="0"/>
            <w:r>
              <w:rPr>
                <w:rFonts w:ascii="黑体" w:eastAsia="黑体" w:hAnsi="黑体" w:cs="宋体" w:hint="eastAsia"/>
                <w:kern w:val="0"/>
                <w:sz w:val="32"/>
                <w:szCs w:val="32"/>
              </w:rPr>
              <w:t>天</w:t>
            </w:r>
            <w:r>
              <w:rPr>
                <w:rFonts w:ascii="黑体" w:eastAsia="黑体" w:hAnsi="黑体" w:cs="宋体" w:hint="eastAsia"/>
                <w:kern w:val="0"/>
                <w:sz w:val="32"/>
                <w:szCs w:val="32"/>
              </w:rPr>
              <w:t>津市物资贸易学校</w:t>
            </w:r>
            <w:r>
              <w:rPr>
                <w:rFonts w:ascii="黑体" w:eastAsia="黑体" w:hAnsi="黑体" w:cs="宋体" w:hint="eastAsia"/>
                <w:kern w:val="0"/>
                <w:sz w:val="32"/>
                <w:szCs w:val="32"/>
              </w:rPr>
              <w:t>2025</w:t>
            </w:r>
            <w:r>
              <w:rPr>
                <w:rFonts w:ascii="黑体" w:eastAsia="黑体" w:hAnsi="黑体" w:cs="宋体" w:hint="eastAsia"/>
                <w:kern w:val="0"/>
                <w:sz w:val="32"/>
                <w:szCs w:val="32"/>
              </w:rPr>
              <w:t>年公开招聘岗位计划</w:t>
            </w:r>
          </w:p>
          <w:p w:rsidR="000A2A3D" w:rsidRDefault="00E652D2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 xml:space="preserve">                                                                               </w:t>
            </w:r>
            <w:r>
              <w:rPr>
                <w:rFonts w:ascii="宋体" w:hAnsi="宋体" w:cs="宋体" w:hint="eastAsia"/>
                <w:kern w:val="0"/>
                <w:sz w:val="24"/>
              </w:rPr>
              <w:t>2025</w:t>
            </w:r>
            <w:r>
              <w:rPr>
                <w:rFonts w:ascii="宋体" w:hAnsi="宋体" w:cs="宋体" w:hint="eastAsia"/>
                <w:kern w:val="0"/>
                <w:sz w:val="24"/>
              </w:rPr>
              <w:t>年</w:t>
            </w:r>
            <w:r>
              <w:rPr>
                <w:rFonts w:ascii="宋体" w:hAnsi="宋体" w:cs="宋体" w:hint="eastAsia"/>
                <w:kern w:val="0"/>
                <w:sz w:val="24"/>
              </w:rPr>
              <w:t>2</w:t>
            </w:r>
            <w:r>
              <w:rPr>
                <w:rFonts w:ascii="宋体" w:hAnsi="宋体" w:cs="宋体" w:hint="eastAsia"/>
                <w:kern w:val="0"/>
                <w:sz w:val="24"/>
              </w:rPr>
              <w:t>月</w:t>
            </w:r>
            <w:r>
              <w:rPr>
                <w:rFonts w:ascii="宋体" w:hAnsi="宋体" w:cs="宋体" w:hint="eastAsia"/>
                <w:kern w:val="0"/>
                <w:sz w:val="24"/>
              </w:rPr>
              <w:t>12</w:t>
            </w:r>
            <w:r>
              <w:rPr>
                <w:rFonts w:ascii="宋体" w:hAnsi="宋体" w:cs="宋体" w:hint="eastAsia"/>
                <w:kern w:val="0"/>
                <w:sz w:val="24"/>
              </w:rPr>
              <w:t>日</w:t>
            </w:r>
          </w:p>
        </w:tc>
      </w:tr>
      <w:tr w:rsidR="000A2A3D">
        <w:trPr>
          <w:trHeight w:val="604"/>
        </w:trPr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A2A3D" w:rsidRDefault="00E652D2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序</w:t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kern w:val="0"/>
                <w:sz w:val="24"/>
              </w:rPr>
              <w:t>号</w:t>
            </w:r>
          </w:p>
        </w:tc>
        <w:tc>
          <w:tcPr>
            <w:tcW w:w="10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A2A3D" w:rsidRDefault="00E652D2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部</w:t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kern w:val="0"/>
                <w:sz w:val="24"/>
              </w:rPr>
              <w:t>门</w:t>
            </w:r>
          </w:p>
        </w:tc>
        <w:tc>
          <w:tcPr>
            <w:tcW w:w="17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A2A3D" w:rsidRDefault="00E652D2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岗位名称</w:t>
            </w:r>
          </w:p>
        </w:tc>
        <w:tc>
          <w:tcPr>
            <w:tcW w:w="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A2A3D" w:rsidRDefault="00E652D2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计划人数</w:t>
            </w:r>
          </w:p>
        </w:tc>
        <w:tc>
          <w:tcPr>
            <w:tcW w:w="46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A2A3D" w:rsidRDefault="00E652D2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专</w:t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kern w:val="0"/>
                <w:sz w:val="24"/>
              </w:rPr>
              <w:t>业</w:t>
            </w:r>
          </w:p>
        </w:tc>
        <w:tc>
          <w:tcPr>
            <w:tcW w:w="1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A2A3D" w:rsidRDefault="00E652D2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学</w:t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kern w:val="0"/>
                <w:sz w:val="24"/>
              </w:rPr>
              <w:t>历、学位</w:t>
            </w:r>
          </w:p>
        </w:tc>
        <w:tc>
          <w:tcPr>
            <w:tcW w:w="4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A2A3D" w:rsidRDefault="00E652D2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年</w:t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kern w:val="0"/>
                <w:sz w:val="24"/>
              </w:rPr>
              <w:t>龄</w:t>
            </w:r>
          </w:p>
        </w:tc>
        <w:tc>
          <w:tcPr>
            <w:tcW w:w="45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A2A3D" w:rsidRDefault="00E652D2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其他要求</w:t>
            </w:r>
          </w:p>
        </w:tc>
      </w:tr>
      <w:tr w:rsidR="000A2A3D">
        <w:trPr>
          <w:trHeight w:val="600"/>
        </w:trPr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A2A3D" w:rsidRDefault="00E652D2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1</w:t>
            </w:r>
          </w:p>
        </w:tc>
        <w:tc>
          <w:tcPr>
            <w:tcW w:w="10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A2A3D" w:rsidRDefault="00E652D2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教务处</w:t>
            </w:r>
          </w:p>
        </w:tc>
        <w:tc>
          <w:tcPr>
            <w:tcW w:w="17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A2A3D" w:rsidRDefault="00E652D2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邮轮乘务专业教师</w:t>
            </w:r>
          </w:p>
          <w:p w:rsidR="000A2A3D" w:rsidRDefault="00E652D2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（</w:t>
            </w:r>
            <w:proofErr w:type="gramStart"/>
            <w:r>
              <w:rPr>
                <w:rFonts w:ascii="宋体" w:hAnsi="宋体" w:cs="宋体" w:hint="eastAsia"/>
                <w:kern w:val="0"/>
                <w:sz w:val="24"/>
              </w:rPr>
              <w:t>专技岗十二级</w:t>
            </w:r>
            <w:proofErr w:type="gramEnd"/>
            <w:r>
              <w:rPr>
                <w:rFonts w:ascii="宋体" w:hAnsi="宋体" w:cs="宋体" w:hint="eastAsia"/>
                <w:kern w:val="0"/>
                <w:sz w:val="24"/>
              </w:rPr>
              <w:t>）</w:t>
            </w:r>
          </w:p>
        </w:tc>
        <w:tc>
          <w:tcPr>
            <w:tcW w:w="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A2A3D" w:rsidRDefault="00E652D2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1</w:t>
            </w:r>
          </w:p>
        </w:tc>
        <w:tc>
          <w:tcPr>
            <w:tcW w:w="46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A2A3D" w:rsidRDefault="00E652D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本科专业：海事管理（</w:t>
            </w:r>
            <w:r>
              <w:rPr>
                <w:rFonts w:ascii="宋体" w:hAnsi="宋体" w:cs="宋体" w:hint="eastAsia"/>
                <w:kern w:val="0"/>
                <w:sz w:val="24"/>
              </w:rPr>
              <w:t>120408T</w:t>
            </w:r>
            <w:r>
              <w:rPr>
                <w:rFonts w:ascii="宋体" w:hAnsi="宋体" w:cs="宋体" w:hint="eastAsia"/>
                <w:kern w:val="0"/>
                <w:sz w:val="24"/>
              </w:rPr>
              <w:t>）、旅游管理（</w:t>
            </w:r>
            <w:r>
              <w:rPr>
                <w:rFonts w:ascii="宋体" w:hAnsi="宋体" w:cs="宋体" w:hint="eastAsia"/>
                <w:kern w:val="0"/>
                <w:sz w:val="24"/>
              </w:rPr>
              <w:t>120901K</w:t>
            </w:r>
            <w:r>
              <w:rPr>
                <w:rFonts w:ascii="宋体" w:hAnsi="宋体" w:cs="宋体" w:hint="eastAsia"/>
                <w:kern w:val="0"/>
                <w:sz w:val="24"/>
              </w:rPr>
              <w:t>）酒店管理（</w:t>
            </w:r>
            <w:r>
              <w:rPr>
                <w:rFonts w:ascii="宋体" w:hAnsi="宋体" w:cs="宋体" w:hint="eastAsia"/>
                <w:kern w:val="0"/>
                <w:sz w:val="24"/>
              </w:rPr>
              <w:t>120902</w:t>
            </w:r>
            <w:r>
              <w:rPr>
                <w:rFonts w:ascii="宋体" w:hAnsi="宋体" w:cs="宋体" w:hint="eastAsia"/>
                <w:kern w:val="0"/>
                <w:sz w:val="24"/>
              </w:rPr>
              <w:t>）、旅游管理与服务教育（</w:t>
            </w:r>
            <w:r>
              <w:rPr>
                <w:rFonts w:ascii="宋体" w:hAnsi="宋体" w:cs="宋体" w:hint="eastAsia"/>
                <w:kern w:val="0"/>
                <w:sz w:val="24"/>
              </w:rPr>
              <w:t>120904T</w:t>
            </w:r>
            <w:r>
              <w:rPr>
                <w:rFonts w:ascii="宋体" w:hAnsi="宋体" w:cs="宋体" w:hint="eastAsia"/>
                <w:kern w:val="0"/>
                <w:sz w:val="24"/>
              </w:rPr>
              <w:t>）。</w:t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                 </w:t>
            </w:r>
            <w:r>
              <w:rPr>
                <w:rFonts w:ascii="宋体" w:hAnsi="宋体" w:cs="宋体" w:hint="eastAsia"/>
                <w:kern w:val="0"/>
                <w:sz w:val="24"/>
              </w:rPr>
              <w:t>研究生专业：旅游管理（</w:t>
            </w:r>
            <w:r>
              <w:rPr>
                <w:rFonts w:ascii="宋体" w:hAnsi="宋体" w:cs="宋体" w:hint="eastAsia"/>
                <w:kern w:val="0"/>
                <w:sz w:val="24"/>
              </w:rPr>
              <w:t>1254</w:t>
            </w:r>
            <w:r>
              <w:rPr>
                <w:rFonts w:ascii="宋体" w:hAnsi="宋体" w:cs="宋体" w:hint="eastAsia"/>
                <w:kern w:val="0"/>
                <w:sz w:val="24"/>
              </w:rPr>
              <w:t>）。</w:t>
            </w:r>
          </w:p>
        </w:tc>
        <w:tc>
          <w:tcPr>
            <w:tcW w:w="1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A2A3D" w:rsidRDefault="00E652D2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本科及以上学历、学士及以上学位</w:t>
            </w:r>
          </w:p>
        </w:tc>
        <w:tc>
          <w:tcPr>
            <w:tcW w:w="45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0A2A3D" w:rsidRDefault="00E652D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不超过</w:t>
            </w:r>
            <w:r>
              <w:rPr>
                <w:rFonts w:ascii="宋体" w:hAnsi="宋体" w:cs="宋体" w:hint="eastAsia"/>
                <w:kern w:val="0"/>
                <w:sz w:val="24"/>
              </w:rPr>
              <w:t>35</w:t>
            </w:r>
            <w:r>
              <w:rPr>
                <w:rFonts w:ascii="宋体" w:hAnsi="宋体" w:cs="宋体" w:hint="eastAsia"/>
                <w:kern w:val="0"/>
                <w:sz w:val="24"/>
              </w:rPr>
              <w:t>周岁</w:t>
            </w:r>
          </w:p>
        </w:tc>
        <w:tc>
          <w:tcPr>
            <w:tcW w:w="45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A2A3D" w:rsidRDefault="00E652D2">
            <w:pPr>
              <w:pStyle w:val="a9"/>
              <w:widowControl/>
              <w:numPr>
                <w:ilvl w:val="0"/>
                <w:numId w:val="1"/>
              </w:numPr>
              <w:ind w:firstLineChars="0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具有一定的教学或专业实习经历；</w:t>
            </w:r>
          </w:p>
          <w:p w:rsidR="000A2A3D" w:rsidRDefault="00E652D2">
            <w:pPr>
              <w:pStyle w:val="a9"/>
              <w:widowControl/>
              <w:numPr>
                <w:ilvl w:val="0"/>
                <w:numId w:val="1"/>
              </w:numPr>
              <w:ind w:firstLineChars="0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具有该专业中职或高校教师资格证；</w:t>
            </w:r>
          </w:p>
          <w:p w:rsidR="000A2A3D" w:rsidRDefault="00E652D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具备条件</w:t>
            </w:r>
            <w:r>
              <w:rPr>
                <w:rFonts w:ascii="宋体" w:hAnsi="宋体" w:cs="宋体" w:hint="eastAsia"/>
                <w:kern w:val="0"/>
                <w:sz w:val="24"/>
              </w:rPr>
              <w:t>1</w:t>
            </w:r>
            <w:r>
              <w:rPr>
                <w:rFonts w:ascii="宋体" w:hAnsi="宋体" w:cs="宋体" w:hint="eastAsia"/>
                <w:kern w:val="0"/>
                <w:sz w:val="24"/>
              </w:rPr>
              <w:t>或条件</w:t>
            </w:r>
            <w:r>
              <w:rPr>
                <w:rFonts w:ascii="宋体" w:hAnsi="宋体" w:cs="宋体" w:hint="eastAsia"/>
                <w:kern w:val="0"/>
                <w:sz w:val="24"/>
              </w:rPr>
              <w:t>2</w:t>
            </w:r>
            <w:r>
              <w:rPr>
                <w:rFonts w:ascii="宋体" w:hAnsi="宋体" w:cs="宋体" w:hint="eastAsia"/>
                <w:kern w:val="0"/>
                <w:sz w:val="24"/>
              </w:rPr>
              <w:t>之一即可报名。</w:t>
            </w:r>
          </w:p>
        </w:tc>
      </w:tr>
      <w:tr w:rsidR="000A2A3D">
        <w:trPr>
          <w:trHeight w:val="600"/>
        </w:trPr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A2A3D" w:rsidRDefault="00E652D2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2</w:t>
            </w:r>
          </w:p>
        </w:tc>
        <w:tc>
          <w:tcPr>
            <w:tcW w:w="10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A2A3D" w:rsidRDefault="00E652D2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人财处</w:t>
            </w:r>
          </w:p>
        </w:tc>
        <w:tc>
          <w:tcPr>
            <w:tcW w:w="17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A2A3D" w:rsidRDefault="00E652D2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会计</w:t>
            </w:r>
          </w:p>
          <w:p w:rsidR="000A2A3D" w:rsidRDefault="00E652D2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（</w:t>
            </w:r>
            <w:proofErr w:type="gramStart"/>
            <w:r>
              <w:rPr>
                <w:rFonts w:ascii="宋体" w:hAnsi="宋体" w:cs="宋体" w:hint="eastAsia"/>
                <w:kern w:val="0"/>
                <w:sz w:val="24"/>
              </w:rPr>
              <w:t>专技岗十级</w:t>
            </w:r>
            <w:proofErr w:type="gramEnd"/>
            <w:r>
              <w:rPr>
                <w:rFonts w:ascii="宋体" w:hAnsi="宋体" w:cs="宋体" w:hint="eastAsia"/>
                <w:kern w:val="0"/>
                <w:sz w:val="24"/>
              </w:rPr>
              <w:t>）</w:t>
            </w:r>
          </w:p>
        </w:tc>
        <w:tc>
          <w:tcPr>
            <w:tcW w:w="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A2A3D" w:rsidRDefault="00E652D2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1</w:t>
            </w:r>
          </w:p>
        </w:tc>
        <w:tc>
          <w:tcPr>
            <w:tcW w:w="46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A2A3D" w:rsidRDefault="00E652D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本科专业：会计学（</w:t>
            </w:r>
            <w:r>
              <w:rPr>
                <w:rFonts w:ascii="宋体" w:hAnsi="宋体" w:cs="宋体" w:hint="eastAsia"/>
                <w:kern w:val="0"/>
                <w:sz w:val="24"/>
              </w:rPr>
              <w:t>120203K</w:t>
            </w:r>
            <w:r>
              <w:rPr>
                <w:rFonts w:ascii="宋体" w:hAnsi="宋体" w:cs="宋体" w:hint="eastAsia"/>
                <w:kern w:val="0"/>
                <w:sz w:val="24"/>
              </w:rPr>
              <w:t>）、财务管理（</w:t>
            </w:r>
            <w:r>
              <w:rPr>
                <w:rFonts w:ascii="宋体" w:hAnsi="宋体" w:cs="宋体" w:hint="eastAsia"/>
                <w:kern w:val="0"/>
                <w:sz w:val="24"/>
              </w:rPr>
              <w:t>120204</w:t>
            </w:r>
            <w:r>
              <w:rPr>
                <w:rFonts w:ascii="宋体" w:hAnsi="宋体" w:cs="宋体" w:hint="eastAsia"/>
                <w:kern w:val="0"/>
                <w:sz w:val="24"/>
              </w:rPr>
              <w:t>）、审计学（</w:t>
            </w:r>
            <w:r>
              <w:rPr>
                <w:rFonts w:ascii="宋体" w:hAnsi="宋体" w:cs="宋体" w:hint="eastAsia"/>
                <w:kern w:val="0"/>
                <w:sz w:val="24"/>
              </w:rPr>
              <w:t>120207</w:t>
            </w:r>
            <w:r>
              <w:rPr>
                <w:rFonts w:ascii="宋体" w:hAnsi="宋体" w:cs="宋体" w:hint="eastAsia"/>
                <w:kern w:val="0"/>
                <w:sz w:val="24"/>
              </w:rPr>
              <w:t>）、工商管理（</w:t>
            </w:r>
            <w:r>
              <w:rPr>
                <w:rFonts w:ascii="宋体" w:hAnsi="宋体" w:cs="宋体" w:hint="eastAsia"/>
                <w:kern w:val="0"/>
                <w:sz w:val="24"/>
              </w:rPr>
              <w:t>120201K</w:t>
            </w:r>
            <w:r>
              <w:rPr>
                <w:rFonts w:ascii="宋体" w:hAnsi="宋体" w:cs="宋体" w:hint="eastAsia"/>
                <w:kern w:val="0"/>
                <w:sz w:val="24"/>
              </w:rPr>
              <w:t>）。</w:t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      </w:t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                             </w:t>
            </w:r>
            <w:r>
              <w:rPr>
                <w:rFonts w:ascii="宋体" w:hAnsi="宋体" w:cs="宋体" w:hint="eastAsia"/>
                <w:kern w:val="0"/>
                <w:sz w:val="24"/>
              </w:rPr>
              <w:t>研究生专业：会计（</w:t>
            </w:r>
            <w:r>
              <w:rPr>
                <w:rFonts w:ascii="宋体" w:hAnsi="宋体" w:cs="宋体" w:hint="eastAsia"/>
                <w:kern w:val="0"/>
                <w:sz w:val="24"/>
              </w:rPr>
              <w:t>1253</w:t>
            </w:r>
            <w:r>
              <w:rPr>
                <w:rFonts w:ascii="宋体" w:hAnsi="宋体" w:cs="宋体" w:hint="eastAsia"/>
                <w:kern w:val="0"/>
                <w:sz w:val="24"/>
              </w:rPr>
              <w:t>）、审计（</w:t>
            </w:r>
            <w:r>
              <w:rPr>
                <w:rFonts w:ascii="宋体" w:hAnsi="宋体" w:cs="宋体" w:hint="eastAsia"/>
                <w:kern w:val="0"/>
                <w:sz w:val="24"/>
              </w:rPr>
              <w:t>1257</w:t>
            </w:r>
            <w:r>
              <w:rPr>
                <w:rFonts w:ascii="宋体" w:hAnsi="宋体" w:cs="宋体" w:hint="eastAsia"/>
                <w:kern w:val="0"/>
                <w:sz w:val="24"/>
              </w:rPr>
              <w:t>）、工商管理（</w:t>
            </w:r>
            <w:r>
              <w:rPr>
                <w:rFonts w:ascii="宋体" w:hAnsi="宋体" w:cs="宋体" w:hint="eastAsia"/>
                <w:kern w:val="0"/>
                <w:sz w:val="24"/>
              </w:rPr>
              <w:t>1251</w:t>
            </w:r>
            <w:r>
              <w:rPr>
                <w:rFonts w:ascii="宋体" w:hAnsi="宋体" w:cs="宋体" w:hint="eastAsia"/>
                <w:kern w:val="0"/>
                <w:sz w:val="24"/>
              </w:rPr>
              <w:t>）。</w:t>
            </w:r>
          </w:p>
        </w:tc>
        <w:tc>
          <w:tcPr>
            <w:tcW w:w="1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A2A3D" w:rsidRDefault="00E652D2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本科及以上学历、学士及以上学位</w:t>
            </w:r>
          </w:p>
        </w:tc>
        <w:tc>
          <w:tcPr>
            <w:tcW w:w="45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0A2A3D" w:rsidRDefault="000A2A3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45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A2A3D" w:rsidRDefault="00E652D2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1.</w:t>
            </w:r>
            <w:r>
              <w:rPr>
                <w:rFonts w:hint="eastAsia"/>
                <w:sz w:val="24"/>
              </w:rPr>
              <w:t>具有会计中级及以上职称，五年以上会计工作经验；</w:t>
            </w:r>
          </w:p>
          <w:p w:rsidR="000A2A3D" w:rsidRDefault="00E652D2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2.</w:t>
            </w:r>
            <w:r>
              <w:rPr>
                <w:rFonts w:hint="eastAsia"/>
                <w:sz w:val="24"/>
              </w:rPr>
              <w:t>熟悉政府会计制度和国家财税政策，熟悉预算管理一体化系统；</w:t>
            </w:r>
          </w:p>
          <w:p w:rsidR="000A2A3D" w:rsidRDefault="00E652D2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3.</w:t>
            </w:r>
            <w:r>
              <w:rPr>
                <w:rFonts w:hint="eastAsia"/>
                <w:sz w:val="24"/>
              </w:rPr>
              <w:t>具备预决算管理、专项资金管理和稽核管理等能力；</w:t>
            </w:r>
          </w:p>
          <w:p w:rsidR="000A2A3D" w:rsidRDefault="00E652D2">
            <w:pPr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/>
                <w:sz w:val="24"/>
              </w:rPr>
              <w:t>4.</w:t>
            </w:r>
            <w:r>
              <w:rPr>
                <w:rFonts w:hint="eastAsia"/>
                <w:sz w:val="24"/>
              </w:rPr>
              <w:t>有行政事业单位会计工作经验。</w:t>
            </w:r>
          </w:p>
        </w:tc>
      </w:tr>
      <w:tr w:rsidR="000A2A3D" w:rsidTr="00A067C1">
        <w:trPr>
          <w:trHeight w:val="3527"/>
        </w:trPr>
        <w:tc>
          <w:tcPr>
            <w:tcW w:w="6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A2A3D" w:rsidRDefault="00E652D2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3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A2A3D" w:rsidRDefault="00E652D2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办公室（网络信息与安全办公室）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A2A3D" w:rsidRDefault="00E652D2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网络管理员（</w:t>
            </w:r>
            <w:proofErr w:type="gramStart"/>
            <w:r>
              <w:rPr>
                <w:rFonts w:ascii="宋体" w:hAnsi="宋体" w:cs="宋体" w:hint="eastAsia"/>
                <w:kern w:val="0"/>
                <w:sz w:val="24"/>
              </w:rPr>
              <w:t>专技岗十级</w:t>
            </w:r>
            <w:proofErr w:type="gramEnd"/>
            <w:r>
              <w:rPr>
                <w:rFonts w:ascii="宋体" w:hAnsi="宋体" w:cs="宋体" w:hint="eastAsia"/>
                <w:kern w:val="0"/>
                <w:sz w:val="24"/>
              </w:rPr>
              <w:t>）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A2A3D" w:rsidRDefault="00E652D2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1</w:t>
            </w:r>
          </w:p>
        </w:tc>
        <w:tc>
          <w:tcPr>
            <w:tcW w:w="4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A2A3D" w:rsidRDefault="00E652D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本科专业：计算机科学与技术（</w:t>
            </w:r>
            <w:r>
              <w:rPr>
                <w:rFonts w:ascii="宋体" w:hAnsi="宋体" w:cs="宋体" w:hint="eastAsia"/>
                <w:kern w:val="0"/>
                <w:sz w:val="24"/>
              </w:rPr>
              <w:t>080901</w:t>
            </w:r>
            <w:r>
              <w:rPr>
                <w:rFonts w:ascii="宋体" w:hAnsi="宋体" w:cs="宋体" w:hint="eastAsia"/>
                <w:kern w:val="0"/>
                <w:sz w:val="24"/>
              </w:rPr>
              <w:t>）、软件工程（</w:t>
            </w:r>
            <w:r>
              <w:rPr>
                <w:rFonts w:ascii="宋体" w:hAnsi="宋体" w:cs="宋体" w:hint="eastAsia"/>
                <w:kern w:val="0"/>
                <w:sz w:val="24"/>
              </w:rPr>
              <w:t>080902</w:t>
            </w:r>
            <w:r>
              <w:rPr>
                <w:rFonts w:ascii="宋体" w:hAnsi="宋体" w:cs="宋体" w:hint="eastAsia"/>
                <w:kern w:val="0"/>
                <w:sz w:val="24"/>
              </w:rPr>
              <w:t>）、网络工程（</w:t>
            </w:r>
            <w:r>
              <w:rPr>
                <w:rFonts w:ascii="宋体" w:hAnsi="宋体" w:cs="宋体" w:hint="eastAsia"/>
                <w:kern w:val="0"/>
                <w:sz w:val="24"/>
              </w:rPr>
              <w:t>080903</w:t>
            </w:r>
            <w:r>
              <w:rPr>
                <w:rFonts w:ascii="宋体" w:hAnsi="宋体" w:cs="宋体" w:hint="eastAsia"/>
                <w:kern w:val="0"/>
                <w:sz w:val="24"/>
              </w:rPr>
              <w:t>）、信息安全（</w:t>
            </w:r>
            <w:r>
              <w:rPr>
                <w:rFonts w:ascii="宋体" w:hAnsi="宋体" w:cs="宋体" w:hint="eastAsia"/>
                <w:kern w:val="0"/>
                <w:sz w:val="24"/>
              </w:rPr>
              <w:t>080904K</w:t>
            </w:r>
            <w:r>
              <w:rPr>
                <w:rFonts w:ascii="宋体" w:hAnsi="宋体" w:cs="宋体" w:hint="eastAsia"/>
                <w:kern w:val="0"/>
                <w:sz w:val="24"/>
              </w:rPr>
              <w:t>）、智能科学与技术（</w:t>
            </w:r>
            <w:r>
              <w:rPr>
                <w:rFonts w:ascii="宋体" w:hAnsi="宋体" w:cs="宋体" w:hint="eastAsia"/>
                <w:kern w:val="0"/>
                <w:sz w:val="24"/>
              </w:rPr>
              <w:t>080907T</w:t>
            </w:r>
            <w:r>
              <w:rPr>
                <w:rFonts w:ascii="宋体" w:hAnsi="宋体" w:cs="宋体" w:hint="eastAsia"/>
                <w:kern w:val="0"/>
                <w:sz w:val="24"/>
              </w:rPr>
              <w:t>）、空间信息与数字技术（</w:t>
            </w:r>
            <w:r>
              <w:rPr>
                <w:rFonts w:ascii="宋体" w:hAnsi="宋体" w:cs="宋体" w:hint="eastAsia"/>
                <w:kern w:val="0"/>
                <w:sz w:val="24"/>
              </w:rPr>
              <w:t>080908T</w:t>
            </w:r>
            <w:r>
              <w:rPr>
                <w:rFonts w:ascii="宋体" w:hAnsi="宋体" w:cs="宋体" w:hint="eastAsia"/>
                <w:kern w:val="0"/>
                <w:sz w:val="24"/>
              </w:rPr>
              <w:t>）、电子与计算机工程（</w:t>
            </w:r>
            <w:r>
              <w:rPr>
                <w:rFonts w:ascii="宋体" w:hAnsi="宋体" w:cs="宋体" w:hint="eastAsia"/>
                <w:kern w:val="0"/>
                <w:sz w:val="24"/>
              </w:rPr>
              <w:t>080909T</w:t>
            </w:r>
            <w:r>
              <w:rPr>
                <w:rFonts w:ascii="宋体" w:hAnsi="宋体" w:cs="宋体" w:hint="eastAsia"/>
                <w:kern w:val="0"/>
                <w:sz w:val="24"/>
              </w:rPr>
              <w:t>）、数据科学与大数据技术（</w:t>
            </w:r>
            <w:r>
              <w:rPr>
                <w:rFonts w:ascii="宋体" w:hAnsi="宋体" w:cs="宋体" w:hint="eastAsia"/>
                <w:kern w:val="0"/>
                <w:sz w:val="24"/>
              </w:rPr>
              <w:t>080910T</w:t>
            </w:r>
            <w:r>
              <w:rPr>
                <w:rFonts w:ascii="宋体" w:hAnsi="宋体" w:cs="宋体" w:hint="eastAsia"/>
                <w:kern w:val="0"/>
                <w:sz w:val="24"/>
              </w:rPr>
              <w:t>）、网络空间安全（</w:t>
            </w:r>
            <w:r>
              <w:rPr>
                <w:rFonts w:ascii="宋体" w:hAnsi="宋体" w:cs="宋体" w:hint="eastAsia"/>
                <w:kern w:val="0"/>
                <w:sz w:val="24"/>
              </w:rPr>
              <w:t>080911TK</w:t>
            </w:r>
            <w:r>
              <w:rPr>
                <w:rFonts w:ascii="宋体" w:hAnsi="宋体" w:cs="宋体" w:hint="eastAsia"/>
                <w:kern w:val="0"/>
                <w:sz w:val="24"/>
              </w:rPr>
              <w:t>）。</w:t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                        </w:t>
            </w:r>
            <w:r>
              <w:rPr>
                <w:rFonts w:ascii="宋体" w:hAnsi="宋体" w:cs="宋体" w:hint="eastAsia"/>
                <w:kern w:val="0"/>
                <w:sz w:val="24"/>
              </w:rPr>
              <w:t>研究生专业：信息与通信工程（</w:t>
            </w:r>
            <w:r>
              <w:rPr>
                <w:rFonts w:ascii="宋体" w:hAnsi="宋体" w:cs="宋体" w:hint="eastAsia"/>
                <w:kern w:val="0"/>
                <w:sz w:val="24"/>
              </w:rPr>
              <w:t>0810</w:t>
            </w:r>
            <w:r>
              <w:rPr>
                <w:rFonts w:ascii="宋体" w:hAnsi="宋体" w:cs="宋体" w:hint="eastAsia"/>
                <w:kern w:val="0"/>
                <w:sz w:val="24"/>
              </w:rPr>
              <w:t>）、计算机科学与技术（</w:t>
            </w:r>
            <w:r>
              <w:rPr>
                <w:rFonts w:ascii="宋体" w:hAnsi="宋体" w:cs="宋体" w:hint="eastAsia"/>
                <w:kern w:val="0"/>
                <w:sz w:val="24"/>
              </w:rPr>
              <w:t>0812</w:t>
            </w:r>
            <w:r>
              <w:rPr>
                <w:rFonts w:ascii="宋体" w:hAnsi="宋体" w:cs="宋体" w:hint="eastAsia"/>
                <w:kern w:val="0"/>
                <w:sz w:val="24"/>
              </w:rPr>
              <w:t>）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A2A3D" w:rsidRDefault="00E652D2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本科及以上学历、学士及以上学位</w:t>
            </w:r>
          </w:p>
        </w:tc>
        <w:tc>
          <w:tcPr>
            <w:tcW w:w="456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2A3D" w:rsidRDefault="000A2A3D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4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A2A3D" w:rsidRDefault="00E652D2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1.</w:t>
            </w:r>
            <w:r>
              <w:rPr>
                <w:rFonts w:hint="eastAsia"/>
                <w:sz w:val="24"/>
              </w:rPr>
              <w:t>中共党员；</w:t>
            </w:r>
          </w:p>
          <w:p w:rsidR="000A2A3D" w:rsidRDefault="00E652D2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2.</w:t>
            </w:r>
            <w:r>
              <w:rPr>
                <w:rFonts w:hint="eastAsia"/>
                <w:sz w:val="24"/>
              </w:rPr>
              <w:t>具有中级及以上职称；</w:t>
            </w:r>
          </w:p>
          <w:p w:rsidR="000A2A3D" w:rsidRDefault="00E652D2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3.</w:t>
            </w:r>
            <w:r>
              <w:rPr>
                <w:rFonts w:hint="eastAsia"/>
                <w:sz w:val="24"/>
              </w:rPr>
              <w:t>五年以上网络管理相关工作经验即具有网络运维、网络安全和数据安全等相关信息化工作经验；同时具有网络软件和硬件维护的能力；</w:t>
            </w:r>
          </w:p>
          <w:p w:rsidR="000A2A3D" w:rsidRDefault="00E652D2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4.</w:t>
            </w:r>
            <w:r>
              <w:rPr>
                <w:rFonts w:hint="eastAsia"/>
                <w:sz w:val="24"/>
              </w:rPr>
              <w:t>具备中国网络安全审查技术与认证中心</w:t>
            </w:r>
            <w:r>
              <w:rPr>
                <w:rFonts w:hint="eastAsia"/>
                <w:sz w:val="24"/>
              </w:rPr>
              <w:t>CISAW</w:t>
            </w:r>
            <w:r>
              <w:rPr>
                <w:rFonts w:hint="eastAsia"/>
                <w:sz w:val="24"/>
              </w:rPr>
              <w:t>、</w:t>
            </w:r>
            <w:r>
              <w:rPr>
                <w:rFonts w:hint="eastAsia"/>
                <w:sz w:val="24"/>
              </w:rPr>
              <w:t>CSERE</w:t>
            </w:r>
            <w:r>
              <w:rPr>
                <w:rFonts w:hint="eastAsia"/>
                <w:sz w:val="24"/>
              </w:rPr>
              <w:t>、</w:t>
            </w:r>
            <w:r>
              <w:rPr>
                <w:rFonts w:hint="eastAsia"/>
                <w:sz w:val="24"/>
              </w:rPr>
              <w:t>ISA</w:t>
            </w:r>
            <w:r>
              <w:rPr>
                <w:rFonts w:hint="eastAsia"/>
                <w:sz w:val="24"/>
              </w:rPr>
              <w:t>，中国信息安全测评中心</w:t>
            </w:r>
            <w:r>
              <w:rPr>
                <w:rFonts w:hint="eastAsia"/>
                <w:sz w:val="24"/>
              </w:rPr>
              <w:t>CISP</w:t>
            </w:r>
            <w:r>
              <w:rPr>
                <w:rFonts w:hint="eastAsia"/>
                <w:sz w:val="24"/>
              </w:rPr>
              <w:t>、</w:t>
            </w:r>
            <w:r>
              <w:rPr>
                <w:rFonts w:hint="eastAsia"/>
                <w:sz w:val="24"/>
              </w:rPr>
              <w:t>CISM</w:t>
            </w:r>
            <w:r>
              <w:rPr>
                <w:rFonts w:hint="eastAsia"/>
                <w:sz w:val="24"/>
              </w:rPr>
              <w:t>，公安部信息安全等级保护评估中心信息安全等级测评师，教育部教育管理信息中心</w:t>
            </w:r>
            <w:r>
              <w:rPr>
                <w:rFonts w:hint="eastAsia"/>
                <w:sz w:val="24"/>
              </w:rPr>
              <w:t>ECSP</w:t>
            </w:r>
            <w:r>
              <w:rPr>
                <w:rFonts w:hint="eastAsia"/>
                <w:sz w:val="24"/>
              </w:rPr>
              <w:t>，</w:t>
            </w:r>
            <w:r>
              <w:rPr>
                <w:rFonts w:hint="eastAsia"/>
                <w:sz w:val="24"/>
              </w:rPr>
              <w:t>CISP</w:t>
            </w:r>
            <w:r>
              <w:rPr>
                <w:rFonts w:hint="eastAsia"/>
                <w:sz w:val="24"/>
              </w:rPr>
              <w:t>，</w:t>
            </w:r>
            <w:r>
              <w:rPr>
                <w:rFonts w:hint="eastAsia"/>
                <w:sz w:val="24"/>
              </w:rPr>
              <w:t>CISA</w:t>
            </w:r>
            <w:r>
              <w:rPr>
                <w:rFonts w:hint="eastAsia"/>
                <w:sz w:val="24"/>
              </w:rPr>
              <w:t>，公安部三所信息安全网络认证之一。</w:t>
            </w:r>
          </w:p>
        </w:tc>
      </w:tr>
    </w:tbl>
    <w:p w:rsidR="000A2A3D" w:rsidRDefault="000A2A3D">
      <w:pPr>
        <w:spacing w:line="560" w:lineRule="exact"/>
        <w:rPr>
          <w:rFonts w:ascii="仿宋" w:eastAsia="仿宋" w:hAnsi="仿宋"/>
          <w:sz w:val="32"/>
          <w:szCs w:val="32"/>
        </w:rPr>
      </w:pPr>
    </w:p>
    <w:sectPr w:rsidR="000A2A3D" w:rsidSect="00A067C1">
      <w:footerReference w:type="default" r:id="rId10"/>
      <w:pgSz w:w="16838" w:h="11906" w:orient="landscape"/>
      <w:pgMar w:top="1021" w:right="1701" w:bottom="1134" w:left="964" w:header="851" w:footer="992" w:gutter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652D2" w:rsidRDefault="00E652D2">
      <w:r>
        <w:separator/>
      </w:r>
    </w:p>
  </w:endnote>
  <w:endnote w:type="continuationSeparator" w:id="0">
    <w:p w:rsidR="00E652D2" w:rsidRDefault="00E652D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A2A3D" w:rsidRDefault="00E652D2">
    <w:pPr>
      <w:pStyle w:val="a5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2B8610AE" wp14:editId="513A9EB4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58420" cy="139700"/>
              <wp:effectExtent l="0" t="0" r="0" b="0"/>
              <wp:wrapNone/>
              <wp:docPr id="1" name="文本框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8420" cy="1397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:rsidR="000A2A3D" w:rsidRDefault="00E652D2">
                          <w:pPr>
                            <w:pStyle w:val="a5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 w:rsidR="00A067C1">
                            <w:rPr>
                              <w:noProof/>
                            </w:rP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4.6pt;height:11pt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" filled="f" stroked="f">
              <v:textbox style="mso-fit-shape-to-text:t" inset="0,0,0,0">
                <w:txbxContent>
                  <w:p w:rsidR="000A2A3D" w:rsidRDefault="00E652D2">
                    <w:pPr>
                      <w:pStyle w:val="a5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 w:rsidR="00A067C1">
                      <w:rPr>
                        <w:noProof/>
                      </w:rP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652D2" w:rsidRDefault="00E652D2">
      <w:r>
        <w:separator/>
      </w:r>
    </w:p>
  </w:footnote>
  <w:footnote w:type="continuationSeparator" w:id="0">
    <w:p w:rsidR="00E652D2" w:rsidRDefault="00E652D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58D69D1"/>
    <w:multiLevelType w:val="multilevel"/>
    <w:tmpl w:val="458D69D1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embedSystemFont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EwOGIzOTZjYjBhNzFlMjFjYzlkN2Q0MjlmNzUwMjQifQ=="/>
  </w:docVars>
  <w:rsids>
    <w:rsidRoot w:val="00A90558"/>
    <w:rsid w:val="00001A52"/>
    <w:rsid w:val="00004CB2"/>
    <w:rsid w:val="00014189"/>
    <w:rsid w:val="00026DBB"/>
    <w:rsid w:val="00027600"/>
    <w:rsid w:val="00034198"/>
    <w:rsid w:val="00037321"/>
    <w:rsid w:val="00041FC3"/>
    <w:rsid w:val="00042028"/>
    <w:rsid w:val="00062066"/>
    <w:rsid w:val="00066303"/>
    <w:rsid w:val="00067B67"/>
    <w:rsid w:val="00076989"/>
    <w:rsid w:val="000769A3"/>
    <w:rsid w:val="00094F1F"/>
    <w:rsid w:val="000A2A3D"/>
    <w:rsid w:val="000D309F"/>
    <w:rsid w:val="000F492E"/>
    <w:rsid w:val="001117D6"/>
    <w:rsid w:val="00114543"/>
    <w:rsid w:val="0012749C"/>
    <w:rsid w:val="0014444C"/>
    <w:rsid w:val="001525FC"/>
    <w:rsid w:val="0016081F"/>
    <w:rsid w:val="001979A5"/>
    <w:rsid w:val="001A5091"/>
    <w:rsid w:val="001A78B2"/>
    <w:rsid w:val="001D2A89"/>
    <w:rsid w:val="001D5E30"/>
    <w:rsid w:val="002134C6"/>
    <w:rsid w:val="00215998"/>
    <w:rsid w:val="00232F9C"/>
    <w:rsid w:val="00234052"/>
    <w:rsid w:val="00244174"/>
    <w:rsid w:val="0025089B"/>
    <w:rsid w:val="00272BCF"/>
    <w:rsid w:val="002753A1"/>
    <w:rsid w:val="002946CD"/>
    <w:rsid w:val="002A4294"/>
    <w:rsid w:val="002C6CEE"/>
    <w:rsid w:val="002D0173"/>
    <w:rsid w:val="002D7C3C"/>
    <w:rsid w:val="002E346B"/>
    <w:rsid w:val="00307CA5"/>
    <w:rsid w:val="003126C2"/>
    <w:rsid w:val="0032791E"/>
    <w:rsid w:val="0033216B"/>
    <w:rsid w:val="00354442"/>
    <w:rsid w:val="00383C83"/>
    <w:rsid w:val="003907A4"/>
    <w:rsid w:val="003B1EE3"/>
    <w:rsid w:val="003B250F"/>
    <w:rsid w:val="003C22DE"/>
    <w:rsid w:val="003C3560"/>
    <w:rsid w:val="003C6047"/>
    <w:rsid w:val="003D001B"/>
    <w:rsid w:val="00403E8B"/>
    <w:rsid w:val="00406089"/>
    <w:rsid w:val="004127D1"/>
    <w:rsid w:val="00412896"/>
    <w:rsid w:val="00453335"/>
    <w:rsid w:val="00455203"/>
    <w:rsid w:val="004B1AB2"/>
    <w:rsid w:val="004B63E7"/>
    <w:rsid w:val="004D1B1E"/>
    <w:rsid w:val="004E0EB2"/>
    <w:rsid w:val="004E4F41"/>
    <w:rsid w:val="00507DA1"/>
    <w:rsid w:val="00521018"/>
    <w:rsid w:val="005243A7"/>
    <w:rsid w:val="00525458"/>
    <w:rsid w:val="005732B6"/>
    <w:rsid w:val="00581E8A"/>
    <w:rsid w:val="00587921"/>
    <w:rsid w:val="005C45C3"/>
    <w:rsid w:val="005D76E0"/>
    <w:rsid w:val="005E3BCB"/>
    <w:rsid w:val="005E712A"/>
    <w:rsid w:val="00623A46"/>
    <w:rsid w:val="00626BCA"/>
    <w:rsid w:val="00633D41"/>
    <w:rsid w:val="00653BF7"/>
    <w:rsid w:val="00681363"/>
    <w:rsid w:val="00691305"/>
    <w:rsid w:val="006B7C66"/>
    <w:rsid w:val="006D1F81"/>
    <w:rsid w:val="006F43DA"/>
    <w:rsid w:val="006F43FD"/>
    <w:rsid w:val="006F4BE6"/>
    <w:rsid w:val="00707A94"/>
    <w:rsid w:val="00721A89"/>
    <w:rsid w:val="0074455F"/>
    <w:rsid w:val="0074569A"/>
    <w:rsid w:val="00784BD0"/>
    <w:rsid w:val="007A454B"/>
    <w:rsid w:val="007B158E"/>
    <w:rsid w:val="007D6230"/>
    <w:rsid w:val="008060CB"/>
    <w:rsid w:val="008378B8"/>
    <w:rsid w:val="008406EC"/>
    <w:rsid w:val="00851D7E"/>
    <w:rsid w:val="008635B6"/>
    <w:rsid w:val="0087174E"/>
    <w:rsid w:val="00872B27"/>
    <w:rsid w:val="0089187D"/>
    <w:rsid w:val="008A05EF"/>
    <w:rsid w:val="008F6648"/>
    <w:rsid w:val="0090176D"/>
    <w:rsid w:val="00906E18"/>
    <w:rsid w:val="009144A5"/>
    <w:rsid w:val="009614FE"/>
    <w:rsid w:val="00962F86"/>
    <w:rsid w:val="0097737A"/>
    <w:rsid w:val="00986C20"/>
    <w:rsid w:val="009D21DA"/>
    <w:rsid w:val="00A05634"/>
    <w:rsid w:val="00A067C1"/>
    <w:rsid w:val="00A107FA"/>
    <w:rsid w:val="00A23D08"/>
    <w:rsid w:val="00A34BE8"/>
    <w:rsid w:val="00A40697"/>
    <w:rsid w:val="00A42F70"/>
    <w:rsid w:val="00A574F7"/>
    <w:rsid w:val="00A6285A"/>
    <w:rsid w:val="00A75F0D"/>
    <w:rsid w:val="00A8177C"/>
    <w:rsid w:val="00A8566F"/>
    <w:rsid w:val="00A90558"/>
    <w:rsid w:val="00AA7A1A"/>
    <w:rsid w:val="00AB022F"/>
    <w:rsid w:val="00AB6667"/>
    <w:rsid w:val="00AB723A"/>
    <w:rsid w:val="00AE1CCE"/>
    <w:rsid w:val="00B12C18"/>
    <w:rsid w:val="00B50F68"/>
    <w:rsid w:val="00B5271E"/>
    <w:rsid w:val="00B52E0D"/>
    <w:rsid w:val="00B65F77"/>
    <w:rsid w:val="00B669D4"/>
    <w:rsid w:val="00B81D4B"/>
    <w:rsid w:val="00BE2443"/>
    <w:rsid w:val="00BE29EF"/>
    <w:rsid w:val="00C12398"/>
    <w:rsid w:val="00C152B8"/>
    <w:rsid w:val="00C34A8E"/>
    <w:rsid w:val="00C67EBA"/>
    <w:rsid w:val="00C723D2"/>
    <w:rsid w:val="00C743E5"/>
    <w:rsid w:val="00C9265A"/>
    <w:rsid w:val="00CA46BD"/>
    <w:rsid w:val="00CC67B0"/>
    <w:rsid w:val="00CD3E1E"/>
    <w:rsid w:val="00CE4EEE"/>
    <w:rsid w:val="00D0642B"/>
    <w:rsid w:val="00D338D4"/>
    <w:rsid w:val="00D37EB4"/>
    <w:rsid w:val="00D407CB"/>
    <w:rsid w:val="00D65249"/>
    <w:rsid w:val="00D73723"/>
    <w:rsid w:val="00D97433"/>
    <w:rsid w:val="00DA274F"/>
    <w:rsid w:val="00DA66CC"/>
    <w:rsid w:val="00DB5424"/>
    <w:rsid w:val="00DD5228"/>
    <w:rsid w:val="00E03EC8"/>
    <w:rsid w:val="00E16E07"/>
    <w:rsid w:val="00E369CF"/>
    <w:rsid w:val="00E41EFB"/>
    <w:rsid w:val="00E51DFD"/>
    <w:rsid w:val="00E54B0A"/>
    <w:rsid w:val="00E652D2"/>
    <w:rsid w:val="00E81683"/>
    <w:rsid w:val="00E865B9"/>
    <w:rsid w:val="00ED2CBA"/>
    <w:rsid w:val="00EE6D3C"/>
    <w:rsid w:val="00EF7C90"/>
    <w:rsid w:val="00F23F1C"/>
    <w:rsid w:val="00F350AD"/>
    <w:rsid w:val="00F71D03"/>
    <w:rsid w:val="00F8265D"/>
    <w:rsid w:val="00F8307F"/>
    <w:rsid w:val="00FA13A1"/>
    <w:rsid w:val="00FA1B17"/>
    <w:rsid w:val="00FA3ED0"/>
    <w:rsid w:val="00FC2033"/>
    <w:rsid w:val="00FE0B94"/>
    <w:rsid w:val="00FE3620"/>
    <w:rsid w:val="00FF2200"/>
    <w:rsid w:val="010D66B0"/>
    <w:rsid w:val="02ED089D"/>
    <w:rsid w:val="05681C93"/>
    <w:rsid w:val="082C5D12"/>
    <w:rsid w:val="09C37BCC"/>
    <w:rsid w:val="0A921402"/>
    <w:rsid w:val="0CFC20F8"/>
    <w:rsid w:val="0EE71E2C"/>
    <w:rsid w:val="0F04147C"/>
    <w:rsid w:val="0F8610D8"/>
    <w:rsid w:val="10A55C63"/>
    <w:rsid w:val="13C0098F"/>
    <w:rsid w:val="13E44550"/>
    <w:rsid w:val="14BA328D"/>
    <w:rsid w:val="15B91DB9"/>
    <w:rsid w:val="17575205"/>
    <w:rsid w:val="18E31D84"/>
    <w:rsid w:val="19212219"/>
    <w:rsid w:val="1A252036"/>
    <w:rsid w:val="1A9D6217"/>
    <w:rsid w:val="1ACE3734"/>
    <w:rsid w:val="1F446BAE"/>
    <w:rsid w:val="1F5144D6"/>
    <w:rsid w:val="23D82D73"/>
    <w:rsid w:val="247F624D"/>
    <w:rsid w:val="248C5333"/>
    <w:rsid w:val="25755DC7"/>
    <w:rsid w:val="2686306E"/>
    <w:rsid w:val="289126E2"/>
    <w:rsid w:val="29061627"/>
    <w:rsid w:val="2A866FC8"/>
    <w:rsid w:val="2B6D1926"/>
    <w:rsid w:val="2C0E033F"/>
    <w:rsid w:val="2CBB4816"/>
    <w:rsid w:val="2D5160A0"/>
    <w:rsid w:val="2D8178C2"/>
    <w:rsid w:val="2D8B00C8"/>
    <w:rsid w:val="2EBE6548"/>
    <w:rsid w:val="2F01353B"/>
    <w:rsid w:val="305A7E5A"/>
    <w:rsid w:val="31BC008A"/>
    <w:rsid w:val="32BA12BD"/>
    <w:rsid w:val="32F25ED5"/>
    <w:rsid w:val="34F43DE1"/>
    <w:rsid w:val="39904213"/>
    <w:rsid w:val="39CE5365"/>
    <w:rsid w:val="3AFC74DE"/>
    <w:rsid w:val="3B54144E"/>
    <w:rsid w:val="3C4C11FB"/>
    <w:rsid w:val="3DF72B9A"/>
    <w:rsid w:val="416E7E42"/>
    <w:rsid w:val="427113AE"/>
    <w:rsid w:val="4614058A"/>
    <w:rsid w:val="46F75CCC"/>
    <w:rsid w:val="47446FF4"/>
    <w:rsid w:val="48AC1250"/>
    <w:rsid w:val="4BFD7185"/>
    <w:rsid w:val="4C3262BB"/>
    <w:rsid w:val="4CCD0192"/>
    <w:rsid w:val="52F26DF8"/>
    <w:rsid w:val="56D95906"/>
    <w:rsid w:val="57E731B5"/>
    <w:rsid w:val="58097B3E"/>
    <w:rsid w:val="58E04126"/>
    <w:rsid w:val="5B2F1F99"/>
    <w:rsid w:val="5DCD1F40"/>
    <w:rsid w:val="5F53246B"/>
    <w:rsid w:val="646C1BB9"/>
    <w:rsid w:val="64AB5BC8"/>
    <w:rsid w:val="66F26E42"/>
    <w:rsid w:val="6A0B5038"/>
    <w:rsid w:val="6AAB7162"/>
    <w:rsid w:val="6E383197"/>
    <w:rsid w:val="6E494CC8"/>
    <w:rsid w:val="6F497E73"/>
    <w:rsid w:val="6F7F47BE"/>
    <w:rsid w:val="725F149A"/>
    <w:rsid w:val="727E6F0A"/>
    <w:rsid w:val="74B362A5"/>
    <w:rsid w:val="7593618D"/>
    <w:rsid w:val="79892621"/>
    <w:rsid w:val="7A08321D"/>
    <w:rsid w:val="7B5A4BD8"/>
    <w:rsid w:val="7C3C11C4"/>
    <w:rsid w:val="7FAD15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Dat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qFormat/>
    <w:pPr>
      <w:ind w:leftChars="2500" w:left="100"/>
    </w:pPr>
  </w:style>
  <w:style w:type="paragraph" w:styleId="a4">
    <w:name w:val="Balloon Text"/>
    <w:basedOn w:val="a"/>
    <w:link w:val="Char0"/>
    <w:rPr>
      <w:sz w:val="18"/>
      <w:szCs w:val="18"/>
    </w:rPr>
  </w:style>
  <w:style w:type="paragraph" w:styleId="a5">
    <w:name w:val="footer"/>
    <w:basedOn w:val="a"/>
    <w:link w:val="Char1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character" w:styleId="a8">
    <w:name w:val="Hyperlink"/>
    <w:basedOn w:val="a0"/>
    <w:rPr>
      <w:color w:val="0026E5" w:themeColor="hyperlink"/>
      <w:u w:val="single"/>
    </w:rPr>
  </w:style>
  <w:style w:type="character" w:customStyle="1" w:styleId="Char2">
    <w:name w:val="页眉 Char"/>
    <w:basedOn w:val="a0"/>
    <w:link w:val="a6"/>
    <w:qFormat/>
    <w:rPr>
      <w:kern w:val="2"/>
      <w:sz w:val="18"/>
      <w:szCs w:val="18"/>
    </w:rPr>
  </w:style>
  <w:style w:type="character" w:customStyle="1" w:styleId="Char1">
    <w:name w:val="页脚 Char"/>
    <w:basedOn w:val="a0"/>
    <w:link w:val="a5"/>
    <w:qFormat/>
    <w:rPr>
      <w:kern w:val="2"/>
      <w:sz w:val="18"/>
      <w:szCs w:val="18"/>
    </w:rPr>
  </w:style>
  <w:style w:type="paragraph" w:styleId="a9">
    <w:name w:val="List Paragraph"/>
    <w:basedOn w:val="a"/>
    <w:uiPriority w:val="34"/>
    <w:qFormat/>
    <w:pPr>
      <w:ind w:firstLineChars="200" w:firstLine="420"/>
    </w:pPr>
    <w:rPr>
      <w:szCs w:val="22"/>
    </w:rPr>
  </w:style>
  <w:style w:type="character" w:customStyle="1" w:styleId="Char">
    <w:name w:val="日期 Char"/>
    <w:basedOn w:val="a0"/>
    <w:link w:val="a3"/>
    <w:qFormat/>
    <w:rPr>
      <w:kern w:val="2"/>
      <w:sz w:val="21"/>
      <w:szCs w:val="24"/>
    </w:rPr>
  </w:style>
  <w:style w:type="character" w:customStyle="1" w:styleId="Char0">
    <w:name w:val="批注框文本 Char"/>
    <w:basedOn w:val="a0"/>
    <w:link w:val="a4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Dat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qFormat/>
    <w:pPr>
      <w:ind w:leftChars="2500" w:left="100"/>
    </w:pPr>
  </w:style>
  <w:style w:type="paragraph" w:styleId="a4">
    <w:name w:val="Balloon Text"/>
    <w:basedOn w:val="a"/>
    <w:link w:val="Char0"/>
    <w:rPr>
      <w:sz w:val="18"/>
      <w:szCs w:val="18"/>
    </w:rPr>
  </w:style>
  <w:style w:type="paragraph" w:styleId="a5">
    <w:name w:val="footer"/>
    <w:basedOn w:val="a"/>
    <w:link w:val="Char1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character" w:styleId="a8">
    <w:name w:val="Hyperlink"/>
    <w:basedOn w:val="a0"/>
    <w:rPr>
      <w:color w:val="0026E5" w:themeColor="hyperlink"/>
      <w:u w:val="single"/>
    </w:rPr>
  </w:style>
  <w:style w:type="character" w:customStyle="1" w:styleId="Char2">
    <w:name w:val="页眉 Char"/>
    <w:basedOn w:val="a0"/>
    <w:link w:val="a6"/>
    <w:qFormat/>
    <w:rPr>
      <w:kern w:val="2"/>
      <w:sz w:val="18"/>
      <w:szCs w:val="18"/>
    </w:rPr>
  </w:style>
  <w:style w:type="character" w:customStyle="1" w:styleId="Char1">
    <w:name w:val="页脚 Char"/>
    <w:basedOn w:val="a0"/>
    <w:link w:val="a5"/>
    <w:qFormat/>
    <w:rPr>
      <w:kern w:val="2"/>
      <w:sz w:val="18"/>
      <w:szCs w:val="18"/>
    </w:rPr>
  </w:style>
  <w:style w:type="paragraph" w:styleId="a9">
    <w:name w:val="List Paragraph"/>
    <w:basedOn w:val="a"/>
    <w:uiPriority w:val="34"/>
    <w:qFormat/>
    <w:pPr>
      <w:ind w:firstLineChars="200" w:firstLine="420"/>
    </w:pPr>
    <w:rPr>
      <w:szCs w:val="22"/>
    </w:rPr>
  </w:style>
  <w:style w:type="character" w:customStyle="1" w:styleId="Char">
    <w:name w:val="日期 Char"/>
    <w:basedOn w:val="a0"/>
    <w:link w:val="a3"/>
    <w:qFormat/>
    <w:rPr>
      <w:kern w:val="2"/>
      <w:sz w:val="21"/>
      <w:szCs w:val="24"/>
    </w:rPr>
  </w:style>
  <w:style w:type="character" w:customStyle="1" w:styleId="Char0">
    <w:name w:val="批注框文本 Char"/>
    <w:basedOn w:val="a0"/>
    <w:link w:val="a4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microsoft.com/office/2007/relationships/stylesWithEffects" Target="stylesWithEffect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093C7E0-3C3B-44EB-9411-020C7EA8169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162</Words>
  <Characters>926</Characters>
  <Application>Microsoft Office Word</Application>
  <DocSecurity>0</DocSecurity>
  <Lines>7</Lines>
  <Paragraphs>2</Paragraphs>
  <ScaleCrop>false</ScaleCrop>
  <Company>Microsoft</Company>
  <LinksUpToDate>false</LinksUpToDate>
  <CharactersWithSpaces>1086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</cp:lastModifiedBy>
  <cp:revision>3</cp:revision>
  <cp:lastPrinted>2025-01-20T00:41:00Z</cp:lastPrinted>
  <dcterms:created xsi:type="dcterms:W3CDTF">2025-02-14T08:40:00Z</dcterms:created>
  <dcterms:modified xsi:type="dcterms:W3CDTF">2025-02-14T08:42:00Z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FC4ED8B486534B93A76C28D724BE9932_13</vt:lpwstr>
  </property>
  <property fmtid="{D5CDD505-2E9C-101B-9397-08002B2CF9AE}" pid="4" name="KSOTemplateDocerSaveRecord">
    <vt:lpwstr>eyJoZGlkIjoiMzMyZjc0MDgxNTUyMTgxNWJmYjE0ZTYzYjI5NDcxNmEiLCJ1c2VySWQiOiIyNDg4NDQ0NzAifQ==</vt:lpwstr>
  </property>
</Properties>
</file>