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路桥区文化和广电旅游体育局编外工作人员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招聘报名表</w:t>
      </w:r>
    </w:p>
    <w:tbl>
      <w:tblPr>
        <w:tblStyle w:val="3"/>
        <w:tblW w:w="92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75"/>
        <w:gridCol w:w="816"/>
        <w:gridCol w:w="405"/>
        <w:gridCol w:w="839"/>
        <w:gridCol w:w="690"/>
        <w:gridCol w:w="914"/>
        <w:gridCol w:w="1528"/>
        <w:gridCol w:w="1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姓　名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性  别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52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民　族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籍  贯</w:t>
            </w:r>
          </w:p>
        </w:tc>
        <w:tc>
          <w:tcPr>
            <w:tcW w:w="12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身 份 证 号 码</w:t>
            </w:r>
          </w:p>
        </w:tc>
        <w:tc>
          <w:tcPr>
            <w:tcW w:w="20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0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毕业院校及专业</w:t>
            </w:r>
          </w:p>
        </w:tc>
        <w:tc>
          <w:tcPr>
            <w:tcW w:w="366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32"/>
                <w:szCs w:val="32"/>
              </w:rPr>
              <w:t>现工作单位及职务</w:t>
            </w:r>
          </w:p>
        </w:tc>
        <w:tc>
          <w:tcPr>
            <w:tcW w:w="366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kern w:val="0"/>
                <w:sz w:val="32"/>
                <w:szCs w:val="32"/>
              </w:rPr>
              <w:t>可到岗时间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家 庭 住 址</w:t>
            </w:r>
          </w:p>
        </w:tc>
        <w:tc>
          <w:tcPr>
            <w:tcW w:w="67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历</w:t>
            </w:r>
          </w:p>
        </w:tc>
        <w:tc>
          <w:tcPr>
            <w:tcW w:w="8095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情况</w:t>
            </w:r>
          </w:p>
        </w:tc>
        <w:tc>
          <w:tcPr>
            <w:tcW w:w="809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系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称谓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面貌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1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05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NzlhYzNlNjI1ZGQyMTg0NmUyNTU3Y2JmMDM1YjMifQ=="/>
    <w:docVar w:name="KSO_WPS_MARK_KEY" w:val="9ddfa1fa-6948-4aad-8aa8-244f8cfeb218"/>
  </w:docVars>
  <w:rsids>
    <w:rsidRoot w:val="08F52C3D"/>
    <w:rsid w:val="08F5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2025-02-12T02:53:00Z</dcterms:created>
  <dc:creator>ゆづ</dc:creator>
  <cp:lastModifiedBy>ゆづ</cp:lastModifiedBy>
  <dcterms:modified xsi:type="dcterms:W3CDTF">2025-02-12T02:53:35Z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2FF550F625A646F3B28506F008F7D3F5_11</vt:lpwstr>
  </property>
</Properties>
</file>