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32A" w:rsidRDefault="0000232A" w:rsidP="0000232A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00232A" w:rsidRDefault="0000232A" w:rsidP="0000232A">
      <w:pPr>
        <w:adjustRightInd w:val="0"/>
        <w:snapToGrid w:val="0"/>
        <w:spacing w:line="560" w:lineRule="exact"/>
        <w:jc w:val="center"/>
        <w:rPr>
          <w:rFonts w:hAnsi="宋体"/>
          <w:b/>
          <w:sz w:val="44"/>
          <w:szCs w:val="44"/>
        </w:rPr>
      </w:pPr>
      <w:r>
        <w:rPr>
          <w:rFonts w:hAnsi="宋体" w:hint="eastAsia"/>
          <w:b/>
          <w:sz w:val="44"/>
          <w:szCs w:val="44"/>
        </w:rPr>
        <w:t>珠海市斗门区人民法院</w:t>
      </w:r>
    </w:p>
    <w:p w:rsidR="0000232A" w:rsidRDefault="0000232A" w:rsidP="0000232A">
      <w:pPr>
        <w:adjustRightInd w:val="0"/>
        <w:snapToGrid w:val="0"/>
        <w:spacing w:line="560" w:lineRule="exact"/>
        <w:jc w:val="center"/>
        <w:rPr>
          <w:rFonts w:hAnsi="宋体"/>
          <w:b/>
          <w:sz w:val="44"/>
          <w:szCs w:val="44"/>
        </w:rPr>
      </w:pPr>
      <w:r>
        <w:rPr>
          <w:rFonts w:hAnsi="宋体"/>
          <w:b/>
          <w:sz w:val="44"/>
          <w:szCs w:val="44"/>
        </w:rPr>
        <w:t>特邀调解员</w:t>
      </w:r>
      <w:r>
        <w:rPr>
          <w:rFonts w:hAnsi="宋体" w:hint="eastAsia"/>
          <w:b/>
          <w:sz w:val="44"/>
          <w:szCs w:val="44"/>
        </w:rPr>
        <w:t>推荐表</w:t>
      </w:r>
    </w:p>
    <w:p w:rsidR="0000232A" w:rsidRDefault="0000232A" w:rsidP="0000232A"/>
    <w:tbl>
      <w:tblPr>
        <w:tblStyle w:val="a5"/>
        <w:tblW w:w="0" w:type="auto"/>
        <w:tblLook w:val="04A0"/>
      </w:tblPr>
      <w:tblGrid>
        <w:gridCol w:w="1526"/>
        <w:gridCol w:w="3544"/>
        <w:gridCol w:w="1701"/>
        <w:gridCol w:w="2409"/>
      </w:tblGrid>
      <w:tr w:rsidR="0000232A" w:rsidTr="00102EE1">
        <w:trPr>
          <w:trHeight w:val="691"/>
        </w:trPr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被推荐人</w:t>
            </w:r>
          </w:p>
        </w:tc>
        <w:tc>
          <w:tcPr>
            <w:tcW w:w="3544" w:type="dxa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Ansi="宋体"/>
                <w:b/>
                <w:spacing w:val="-8"/>
                <w:sz w:val="24"/>
              </w:rPr>
              <w:t>政治面貌</w:t>
            </w:r>
          </w:p>
        </w:tc>
        <w:tc>
          <w:tcPr>
            <w:tcW w:w="2409" w:type="dxa"/>
          </w:tcPr>
          <w:p w:rsidR="0000232A" w:rsidRDefault="0000232A" w:rsidP="00102EE1">
            <w:pPr>
              <w:rPr>
                <w:b/>
                <w:sz w:val="24"/>
                <w:szCs w:val="24"/>
              </w:rPr>
            </w:pPr>
          </w:p>
        </w:tc>
      </w:tr>
      <w:tr w:rsidR="0000232A" w:rsidTr="00102EE1">
        <w:trPr>
          <w:trHeight w:val="687"/>
        </w:trPr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3544" w:type="dxa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现任职务</w:t>
            </w:r>
          </w:p>
        </w:tc>
        <w:tc>
          <w:tcPr>
            <w:tcW w:w="2409" w:type="dxa"/>
          </w:tcPr>
          <w:p w:rsidR="0000232A" w:rsidRDefault="0000232A" w:rsidP="00102EE1">
            <w:pPr>
              <w:rPr>
                <w:b/>
                <w:sz w:val="24"/>
                <w:szCs w:val="24"/>
              </w:rPr>
            </w:pPr>
          </w:p>
        </w:tc>
      </w:tr>
      <w:tr w:rsidR="0000232A" w:rsidTr="00102EE1">
        <w:trPr>
          <w:trHeight w:val="695"/>
        </w:trPr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单位联系人</w:t>
            </w:r>
          </w:p>
        </w:tc>
        <w:tc>
          <w:tcPr>
            <w:tcW w:w="3544" w:type="dxa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pacing w:val="-8"/>
                <w:sz w:val="24"/>
                <w:szCs w:val="24"/>
              </w:rPr>
            </w:pPr>
            <w:r>
              <w:rPr>
                <w:rFonts w:hint="eastAsia"/>
                <w:b/>
                <w:spacing w:val="-8"/>
                <w:sz w:val="24"/>
                <w:szCs w:val="24"/>
              </w:rPr>
              <w:t>单位联系电话</w:t>
            </w:r>
          </w:p>
        </w:tc>
        <w:tc>
          <w:tcPr>
            <w:tcW w:w="2409" w:type="dxa"/>
          </w:tcPr>
          <w:p w:rsidR="0000232A" w:rsidRDefault="0000232A" w:rsidP="00102EE1">
            <w:pPr>
              <w:rPr>
                <w:b/>
                <w:sz w:val="24"/>
                <w:szCs w:val="24"/>
              </w:rPr>
            </w:pPr>
          </w:p>
        </w:tc>
      </w:tr>
      <w:tr w:rsidR="0000232A" w:rsidTr="00102EE1">
        <w:trPr>
          <w:trHeight w:val="1115"/>
        </w:trPr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推荐理由</w:t>
            </w: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（包括被推荐人的德、能、勤、绩，特长等）</w:t>
            </w: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54" w:type="dxa"/>
            <w:gridSpan w:val="3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　　　　　　　　　　　　　　　　　　　　　（盖章）</w:t>
            </w: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　　　　　　　　　　　　　　　　　　　　年　　月　　日　　　　　　　　　　</w:t>
            </w:r>
          </w:p>
        </w:tc>
      </w:tr>
      <w:tr w:rsidR="0000232A" w:rsidTr="00102EE1">
        <w:trPr>
          <w:trHeight w:val="854"/>
        </w:trPr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是否存在不适合担任特特邀调解员情形</w:t>
            </w:r>
          </w:p>
        </w:tc>
        <w:tc>
          <w:tcPr>
            <w:tcW w:w="7654" w:type="dxa"/>
            <w:gridSpan w:val="3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</w:tc>
      </w:tr>
      <w:tr w:rsidR="0000232A" w:rsidTr="00102EE1">
        <w:tc>
          <w:tcPr>
            <w:tcW w:w="1526" w:type="dxa"/>
          </w:tcPr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</w:t>
            </w: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注</w:t>
            </w:r>
          </w:p>
          <w:p w:rsidR="0000232A" w:rsidRDefault="0000232A" w:rsidP="00102EE1"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54" w:type="dxa"/>
            <w:gridSpan w:val="3"/>
          </w:tcPr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1.</w:t>
            </w:r>
            <w:r>
              <w:rPr>
                <w:rFonts w:hint="eastAsia"/>
                <w:b/>
                <w:sz w:val="24"/>
                <w:szCs w:val="24"/>
              </w:rPr>
              <w:t>本表由在职人员所属单位或行业协会填写，并加盖公章。</w:t>
            </w: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2.</w:t>
            </w:r>
            <w:r>
              <w:rPr>
                <w:rFonts w:hint="eastAsia"/>
                <w:b/>
                <w:sz w:val="24"/>
                <w:szCs w:val="24"/>
              </w:rPr>
              <w:t>已退休人员无须提交。</w:t>
            </w: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  <w:p w:rsidR="0000232A" w:rsidRDefault="0000232A" w:rsidP="00102EE1">
            <w:pPr>
              <w:spacing w:line="560" w:lineRule="exact"/>
              <w:rPr>
                <w:b/>
                <w:sz w:val="24"/>
                <w:szCs w:val="24"/>
              </w:rPr>
            </w:pPr>
          </w:p>
        </w:tc>
      </w:tr>
    </w:tbl>
    <w:p w:rsidR="0000232A" w:rsidRDefault="0000232A" w:rsidP="0000232A">
      <w:pPr>
        <w:spacing w:line="560" w:lineRule="exact"/>
      </w:pPr>
    </w:p>
    <w:p w:rsidR="006C57D1" w:rsidRDefault="006C57D1"/>
    <w:sectPr w:rsidR="006C57D1" w:rsidSect="007F600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7D1" w:rsidRDefault="006C57D1" w:rsidP="0000232A">
      <w:r>
        <w:separator/>
      </w:r>
    </w:p>
  </w:endnote>
  <w:endnote w:type="continuationSeparator" w:id="1">
    <w:p w:rsidR="006C57D1" w:rsidRDefault="006C57D1" w:rsidP="00002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7D1" w:rsidRDefault="006C57D1" w:rsidP="0000232A">
      <w:r>
        <w:separator/>
      </w:r>
    </w:p>
  </w:footnote>
  <w:footnote w:type="continuationSeparator" w:id="1">
    <w:p w:rsidR="006C57D1" w:rsidRDefault="006C57D1" w:rsidP="00002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32A"/>
    <w:rsid w:val="0000232A"/>
    <w:rsid w:val="006C5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3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2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23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2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232A"/>
    <w:rPr>
      <w:sz w:val="18"/>
      <w:szCs w:val="18"/>
    </w:rPr>
  </w:style>
  <w:style w:type="table" w:styleId="a5">
    <w:name w:val="Table Grid"/>
    <w:basedOn w:val="a1"/>
    <w:uiPriority w:val="59"/>
    <w:rsid w:val="000023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ICOS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赵佩怡</dc:creator>
  <cp:keywords/>
  <dc:description/>
  <cp:lastModifiedBy>赵佩怡</cp:lastModifiedBy>
  <cp:revision>2</cp:revision>
  <dcterms:created xsi:type="dcterms:W3CDTF">2025-01-13T07:08:00Z</dcterms:created>
  <dcterms:modified xsi:type="dcterms:W3CDTF">2025-01-13T07:08:00Z</dcterms:modified>
</cp:coreProperties>
</file>