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36A92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jc w:val="both"/>
        <w:textAlignment w:val="center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附件1：</w:t>
      </w:r>
    </w:p>
    <w:p w14:paraId="7A0F42E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4" w:beforeLines="10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sz w:val="36"/>
          <w:szCs w:val="36"/>
          <w:u w:val="none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武穴市事业单位2024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年在市级驻军军人随军家属中公开招聘工作人员岗位条件表</w:t>
      </w:r>
    </w:p>
    <w:tbl>
      <w:tblPr>
        <w:tblStyle w:val="5"/>
        <w:tblW w:w="14445" w:type="dxa"/>
        <w:tblInd w:w="-81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shd w:val="clear" w:color="auto" w:fill="auto"/>
        <w:tblLayout w:type="fixed"/>
        <w:tblCellMar>
          <w:top w:w="0" w:type="dxa"/>
          <w:left w:w="23" w:type="dxa"/>
          <w:bottom w:w="0" w:type="dxa"/>
          <w:right w:w="23" w:type="dxa"/>
        </w:tblCellMar>
      </w:tblPr>
      <w:tblGrid>
        <w:gridCol w:w="405"/>
        <w:gridCol w:w="1035"/>
        <w:gridCol w:w="960"/>
        <w:gridCol w:w="975"/>
        <w:gridCol w:w="585"/>
        <w:gridCol w:w="1035"/>
        <w:gridCol w:w="855"/>
        <w:gridCol w:w="945"/>
        <w:gridCol w:w="600"/>
        <w:gridCol w:w="1080"/>
        <w:gridCol w:w="780"/>
        <w:gridCol w:w="630"/>
        <w:gridCol w:w="690"/>
        <w:gridCol w:w="660"/>
        <w:gridCol w:w="600"/>
        <w:gridCol w:w="570"/>
        <w:gridCol w:w="450"/>
        <w:gridCol w:w="360"/>
        <w:gridCol w:w="570"/>
        <w:gridCol w:w="660"/>
      </w:tblGrid>
      <w:tr w14:paraId="30D4EB7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auto"/>
        </w:tblPrEx>
        <w:trPr>
          <w:trHeight w:val="537" w:hRule="atLeast"/>
        </w:trPr>
        <w:tc>
          <w:tcPr>
            <w:tcW w:w="405" w:type="dxa"/>
            <w:vMerge w:val="restart"/>
            <w:shd w:val="clear" w:color="auto" w:fill="auto"/>
            <w:vAlign w:val="center"/>
          </w:tcPr>
          <w:p w14:paraId="48A46D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995" w:type="dxa"/>
            <w:gridSpan w:val="2"/>
            <w:shd w:val="clear" w:color="auto" w:fill="auto"/>
            <w:vAlign w:val="center"/>
          </w:tcPr>
          <w:p w14:paraId="260DF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6075" w:type="dxa"/>
            <w:gridSpan w:val="7"/>
            <w:shd w:val="clear" w:color="auto" w:fill="auto"/>
            <w:vAlign w:val="center"/>
          </w:tcPr>
          <w:p w14:paraId="787EC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3930" w:type="dxa"/>
            <w:gridSpan w:val="6"/>
            <w:shd w:val="clear" w:color="auto" w:fill="auto"/>
            <w:vAlign w:val="center"/>
          </w:tcPr>
          <w:p w14:paraId="424E0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报考资格条件</w:t>
            </w:r>
          </w:p>
        </w:tc>
        <w:tc>
          <w:tcPr>
            <w:tcW w:w="1380" w:type="dxa"/>
            <w:gridSpan w:val="3"/>
            <w:shd w:val="clear" w:color="auto" w:fill="auto"/>
            <w:vAlign w:val="center"/>
          </w:tcPr>
          <w:p w14:paraId="06E31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考试测试方式</w:t>
            </w:r>
          </w:p>
        </w:tc>
        <w:tc>
          <w:tcPr>
            <w:tcW w:w="660" w:type="dxa"/>
            <w:vMerge w:val="restart"/>
            <w:shd w:val="clear" w:color="auto" w:fill="auto"/>
            <w:vAlign w:val="center"/>
          </w:tcPr>
          <w:p w14:paraId="0C14A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最低服务年限</w:t>
            </w:r>
          </w:p>
        </w:tc>
      </w:tr>
      <w:tr w14:paraId="1C97177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1442" w:hRule="atLeast"/>
        </w:trPr>
        <w:tc>
          <w:tcPr>
            <w:tcW w:w="405" w:type="dxa"/>
            <w:vMerge w:val="continue"/>
            <w:shd w:val="clear" w:color="auto" w:fill="auto"/>
            <w:vAlign w:val="center"/>
          </w:tcPr>
          <w:p w14:paraId="39F0F6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shd w:val="clear" w:color="auto" w:fill="auto"/>
            <w:vAlign w:val="center"/>
          </w:tcPr>
          <w:p w14:paraId="71663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主管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名称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160FD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招聘单位名称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5033F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类别</w:t>
            </w:r>
          </w:p>
        </w:tc>
        <w:tc>
          <w:tcPr>
            <w:tcW w:w="585" w:type="dxa"/>
            <w:shd w:val="clear" w:color="auto" w:fill="auto"/>
            <w:vAlign w:val="center"/>
          </w:tcPr>
          <w:p w14:paraId="29930F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等级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0FC94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代码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12EC3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名称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10FB0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考试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类别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64D68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计划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4FC4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岗位描述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4ED53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岗位所需专业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64E4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226D5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学位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7266D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73A8B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经历</w:t>
            </w:r>
          </w:p>
        </w:tc>
        <w:tc>
          <w:tcPr>
            <w:tcW w:w="570" w:type="dxa"/>
            <w:shd w:val="clear" w:color="auto" w:fill="auto"/>
            <w:vAlign w:val="center"/>
          </w:tcPr>
          <w:p w14:paraId="73979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条件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49C23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笔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试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6DA94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面试</w:t>
            </w:r>
          </w:p>
        </w:tc>
        <w:tc>
          <w:tcPr>
            <w:tcW w:w="570" w:type="dxa"/>
            <w:shd w:val="clear" w:color="auto" w:fill="auto"/>
            <w:vAlign w:val="center"/>
          </w:tcPr>
          <w:p w14:paraId="5D64F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面试入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围比例</w:t>
            </w:r>
          </w:p>
        </w:tc>
        <w:tc>
          <w:tcPr>
            <w:tcW w:w="660" w:type="dxa"/>
            <w:vMerge w:val="continue"/>
            <w:shd w:val="clear" w:color="auto" w:fill="auto"/>
            <w:vAlign w:val="center"/>
          </w:tcPr>
          <w:p w14:paraId="420F9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FA7431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1233" w:hRule="atLeast"/>
        </w:trPr>
        <w:tc>
          <w:tcPr>
            <w:tcW w:w="405" w:type="dxa"/>
            <w:shd w:val="clear" w:color="auto" w:fill="auto"/>
            <w:vAlign w:val="center"/>
          </w:tcPr>
          <w:p w14:paraId="1D50C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23EDC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湖北武山湖国家湿地公园管理处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2CB6B4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湖北武山湖国家湿地公园管理处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5F158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管理岗位</w:t>
            </w:r>
          </w:p>
        </w:tc>
        <w:tc>
          <w:tcPr>
            <w:tcW w:w="585" w:type="dxa"/>
            <w:shd w:val="clear" w:color="auto" w:fill="auto"/>
            <w:vAlign w:val="center"/>
          </w:tcPr>
          <w:p w14:paraId="708AB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九级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0C78E3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WS2024001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56A60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资产管理人员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7E74D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综合管理类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3E72A7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87483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从事资产管理、财务管理等工作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602BA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6A9A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691DE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7E9C7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2562F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570" w:type="dxa"/>
            <w:shd w:val="clear" w:color="auto" w:fill="auto"/>
            <w:vAlign w:val="center"/>
          </w:tcPr>
          <w:p w14:paraId="41251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随军家属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3BA57F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154F5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  <w:tc>
          <w:tcPr>
            <w:tcW w:w="570" w:type="dxa"/>
            <w:shd w:val="clear" w:color="auto" w:fill="auto"/>
            <w:vAlign w:val="center"/>
          </w:tcPr>
          <w:p w14:paraId="4B359E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1：3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6B2706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3年</w:t>
            </w:r>
          </w:p>
        </w:tc>
      </w:tr>
      <w:tr w14:paraId="2526177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1033" w:hRule="atLeast"/>
        </w:trPr>
        <w:tc>
          <w:tcPr>
            <w:tcW w:w="405" w:type="dxa"/>
            <w:shd w:val="clear" w:color="auto" w:fill="auto"/>
            <w:noWrap/>
            <w:vAlign w:val="center"/>
          </w:tcPr>
          <w:p w14:paraId="1E751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 w14:paraId="0097A6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武穴市退役军人事务局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228C6B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武穴市军队离退休干部休养所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57B08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管理岗位</w:t>
            </w:r>
          </w:p>
        </w:tc>
        <w:tc>
          <w:tcPr>
            <w:tcW w:w="585" w:type="dxa"/>
            <w:shd w:val="clear" w:color="auto" w:fill="auto"/>
            <w:vAlign w:val="center"/>
          </w:tcPr>
          <w:p w14:paraId="62A94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九级</w:t>
            </w:r>
          </w:p>
        </w:tc>
        <w:tc>
          <w:tcPr>
            <w:tcW w:w="1035" w:type="dxa"/>
            <w:shd w:val="clear" w:color="auto" w:fill="auto"/>
            <w:vAlign w:val="center"/>
          </w:tcPr>
          <w:p w14:paraId="584F25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WS2024002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5A398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综合管理人员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271E8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综合管理类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5F54E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0F59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从事办公室综合管理相关工作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04AB5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05545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690" w:type="dxa"/>
            <w:shd w:val="clear" w:color="auto" w:fill="auto"/>
            <w:noWrap/>
            <w:vAlign w:val="center"/>
          </w:tcPr>
          <w:p w14:paraId="5B032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58158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66FAC1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570" w:type="dxa"/>
            <w:shd w:val="clear" w:color="auto" w:fill="auto"/>
            <w:vAlign w:val="center"/>
          </w:tcPr>
          <w:p w14:paraId="31887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随军家属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24ED1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2C798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  <w:tc>
          <w:tcPr>
            <w:tcW w:w="570" w:type="dxa"/>
            <w:shd w:val="clear" w:color="auto" w:fill="auto"/>
            <w:vAlign w:val="center"/>
          </w:tcPr>
          <w:p w14:paraId="13C61E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1：3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20232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3年</w:t>
            </w:r>
          </w:p>
        </w:tc>
      </w:tr>
    </w:tbl>
    <w:p w14:paraId="31DDD7FE"/>
    <w:p w14:paraId="5D884E26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B74FA47C-00CF-4BD6-A716-B1AB22776F2B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7E8E235C-7D60-4E6F-A5F3-9DFD7993B7DD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hOWE4NWNjODYxMWQwOGI1Yjk2N2MzZmIwNzQ3YTEifQ=="/>
  </w:docVars>
  <w:rsids>
    <w:rsidRoot w:val="1FCB749D"/>
    <w:rsid w:val="1FCB749D"/>
    <w:rsid w:val="3D8E1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next w:val="3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Times New Roman" w:hAnsi="Times New Roman" w:eastAsia="黑体" w:cs="Times New Roman"/>
      <w:kern w:val="2"/>
      <w:sz w:val="30"/>
      <w:lang w:val="en-US" w:eastAsia="zh-CN" w:bidi="ar-SA"/>
    </w:rPr>
  </w:style>
  <w:style w:type="paragraph" w:styleId="3">
    <w:name w:val="Body Text Indent"/>
    <w:next w:val="1"/>
    <w:qFormat/>
    <w:uiPriority w:val="0"/>
    <w:pPr>
      <w:widowControl w:val="0"/>
      <w:spacing w:after="120"/>
      <w:ind w:left="420" w:leftChars="200"/>
      <w:jc w:val="both"/>
    </w:pPr>
    <w:rPr>
      <w:rFonts w:ascii="Times New Roman" w:hAnsi="Times New Roman" w:eastAsia="黑体" w:cs="Times New Roman"/>
      <w:kern w:val="2"/>
      <w:sz w:val="30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318</Words>
  <Characters>339</Characters>
  <Lines>0</Lines>
  <Paragraphs>0</Paragraphs>
  <TotalTime>2</TotalTime>
  <ScaleCrop>false</ScaleCrop>
  <LinksUpToDate>false</LinksUpToDate>
  <CharactersWithSpaces>339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2024-11-07T08:59:00Z</dcterms:created>
  <dc:creator>PC</dc:creator>
  <cp:lastModifiedBy>PC</cp:lastModifiedBy>
  <dcterms:modified xsi:type="dcterms:W3CDTF">2024-11-08T08:16:02Z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05EA1EDC9BAE4732BCDD05462FE9742E_11</vt:lpwstr>
  </property>
</Properties>
</file>