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3CDFED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24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郑州轻工业大学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4"/>
          <w:szCs w:val="34"/>
          <w:shd w:val="clear" w:fill="FFFFFF"/>
          <w:lang w:val="en-US" w:eastAsia="zh-CN" w:bidi="ar"/>
        </w:rPr>
        <w:t>2024年度公开招聘博士专职辅导员计划一览表</w:t>
      </w:r>
    </w:p>
    <w:tbl>
      <w:tblPr>
        <w:tblW w:w="1123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1114"/>
        <w:gridCol w:w="1865"/>
        <w:gridCol w:w="692"/>
        <w:gridCol w:w="5925"/>
        <w:gridCol w:w="750"/>
      </w:tblGrid>
      <w:tr w14:paraId="1F068C7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tblHeader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 w14:paraId="374BB03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bookmarkStart w:id="0" w:name="_GoBack"/>
            <w:r>
              <w:rPr>
                <w:rFonts w:ascii="黑体" w:hAnsi="宋体" w:eastAsia="黑体" w:cs="黑体"/>
                <w:kern w:val="0"/>
                <w:sz w:val="19"/>
                <w:szCs w:val="19"/>
                <w:lang w:val="en-US" w:eastAsia="zh-CN" w:bidi="ar"/>
              </w:rPr>
              <w:t>岗位</w:t>
            </w:r>
          </w:p>
          <w:p w14:paraId="4A01967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19"/>
                <w:szCs w:val="19"/>
                <w:lang w:val="en-US" w:eastAsia="zh-CN" w:bidi="ar"/>
              </w:rPr>
              <w:t>类别</w:t>
            </w:r>
          </w:p>
        </w:tc>
        <w:tc>
          <w:tcPr>
            <w:tcW w:w="1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 w14:paraId="41AF55D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19"/>
                <w:szCs w:val="19"/>
                <w:lang w:val="en-US" w:eastAsia="zh-CN" w:bidi="ar"/>
              </w:rPr>
              <w:t>用人</w:t>
            </w:r>
          </w:p>
          <w:p w14:paraId="5E6B22C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19"/>
                <w:szCs w:val="19"/>
                <w:lang w:val="en-US" w:eastAsia="zh-CN" w:bidi="ar"/>
              </w:rPr>
              <w:t>部门</w:t>
            </w:r>
          </w:p>
        </w:tc>
        <w:tc>
          <w:tcPr>
            <w:tcW w:w="18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 w14:paraId="40F88CB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19"/>
                <w:szCs w:val="19"/>
                <w:lang w:val="en-US" w:eastAsia="zh-CN" w:bidi="ar"/>
              </w:rPr>
              <w:t>学科、专业</w:t>
            </w:r>
          </w:p>
        </w:tc>
        <w:tc>
          <w:tcPr>
            <w:tcW w:w="6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 w14:paraId="6A64F54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19"/>
                <w:szCs w:val="19"/>
                <w:lang w:val="en-US" w:eastAsia="zh-CN" w:bidi="ar"/>
              </w:rPr>
              <w:t>人数</w:t>
            </w:r>
          </w:p>
        </w:tc>
        <w:tc>
          <w:tcPr>
            <w:tcW w:w="59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 w14:paraId="0C374B0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19"/>
                <w:szCs w:val="19"/>
                <w:lang w:val="en-US" w:eastAsia="zh-CN" w:bidi="ar"/>
              </w:rPr>
              <w:t>具体条件要求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 w14:paraId="4469B975"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19"/>
                <w:szCs w:val="19"/>
                <w:lang w:val="en-US" w:eastAsia="zh-CN" w:bidi="ar"/>
              </w:rPr>
              <w:t>备注</w:t>
            </w:r>
          </w:p>
        </w:tc>
      </w:tr>
      <w:tr w14:paraId="43962DC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2" w:hRule="atLeast"/>
          <w:jc w:val="center"/>
        </w:trPr>
        <w:tc>
          <w:tcPr>
            <w:tcW w:w="89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 w14:paraId="741F751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专职</w:t>
            </w:r>
          </w:p>
          <w:p w14:paraId="5985CD7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辅导员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 w14:paraId="4C2C69E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学生工作管理部门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 w14:paraId="7729237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不限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 w14:paraId="4553807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59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 w14:paraId="48F1309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1.中共党员（含预备党员）；</w:t>
            </w:r>
          </w:p>
          <w:p w14:paraId="3778061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2.普通高等教育博士研究生（2024年9月30日前已取得博士学历学位证书），其中本科阶段为普通高等教育毕业并获得学士学位；</w:t>
            </w:r>
          </w:p>
          <w:p w14:paraId="151B3E0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3.年龄在35周岁以下（1989年1月1日以后出生）；</w:t>
            </w:r>
          </w:p>
          <w:p w14:paraId="74874D0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4.本科或研究生期间担任班级主要学生干部或校级学生干部一年以上。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 w14:paraId="7B0985EC"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  <w:t>须在校内从事专职辅导员工作不低于5年</w:t>
            </w:r>
          </w:p>
        </w:tc>
      </w:tr>
      <w:bookmarkEnd w:id="0"/>
    </w:tbl>
    <w:p w14:paraId="245BA2E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0ZGU1YTA0NTI2NmFlZjU4ZjIwNTA2YWUzZWE5YjEifQ=="/>
  </w:docVars>
  <w:rsids>
    <w:rsidRoot w:val="2D614BED"/>
    <w:rsid w:val="076B1838"/>
    <w:rsid w:val="2D614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2024-11-04T06:07:00Z</dcterms:created>
  <dc:creator>WPS_1570430090</dc:creator>
  <cp:lastModifiedBy>WPS_1570430090</cp:lastModifiedBy>
  <dcterms:modified xsi:type="dcterms:W3CDTF">2024-11-04T06:47:05Z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DB958992E5F04A8D9D0064514E0C804D_11</vt:lpwstr>
  </property>
</Properties>
</file>