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</w:rPr>
        <w:t>附件 1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kern w:val="2"/>
          <w:sz w:val="44"/>
          <w:szCs w:val="44"/>
          <w:u w:val="none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kern w:val="2"/>
          <w:sz w:val="44"/>
          <w:szCs w:val="44"/>
          <w:u w:val="none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kern w:val="2"/>
          <w:sz w:val="44"/>
          <w:szCs w:val="44"/>
          <w:u w:val="none"/>
          <w:lang w:val="en-US" w:eastAsia="zh-CN" w:bidi="ar-SA"/>
        </w:rPr>
        <w:t>瀍河回族区引进博士研究生专业范围一览表</w:t>
      </w:r>
      <w:bookmarkEnd w:id="0"/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经济学：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  <w:t>应用经济学、统计学、金融、应用统计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法</w:t>
      </w: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学：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  <w:t>法学、政治学、社会学、法律、社会工作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教育学：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教育学、心理学、教育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文</w:t>
      </w: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学：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  <w:t>新闻传播学、新闻与传播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理</w:t>
      </w: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学：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化学、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  <w:t>统计学、计算机科学与技术、环境科学与工程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工</w:t>
      </w: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学：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机械工程、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  <w:t>计算机科学与技术、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化学工程与技术、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  <w:t>农业工程、环境科学与工程、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生物医学工程、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  <w:t>城乡规划学、软件工程、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生物工程、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  <w:t>生物与医药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农</w:t>
      </w: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学：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  <w:t>作物学、农业资源与环境、农业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医</w:t>
      </w: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学：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  <w:t>公共卫生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与预防医学、药学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管理学：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旅游管理、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  <w:t>农林经济管理、公共管理学、信息资源管理、公共管理、审计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艺术学：</w:t>
      </w:r>
      <w:r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  <w:t>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CESI仿宋-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</w:p>
    <w:sectPr>
      <w:footerReference r:id="rId3" w:type="default"/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xZDZlODkyYmIyOGQwNDFjNjkwZGU4Y2U1ZWYyMjIifQ=="/>
  </w:docVars>
  <w:rsids>
    <w:rsidRoot w:val="772B51B0"/>
    <w:rsid w:val="1CFE7651"/>
    <w:rsid w:val="398F28E4"/>
    <w:rsid w:val="39CDC113"/>
    <w:rsid w:val="42054FEA"/>
    <w:rsid w:val="437371B7"/>
    <w:rsid w:val="45CE6EF7"/>
    <w:rsid w:val="45FF9BF0"/>
    <w:rsid w:val="5FE4F8D8"/>
    <w:rsid w:val="695B408D"/>
    <w:rsid w:val="6EFBD296"/>
    <w:rsid w:val="70DBAB46"/>
    <w:rsid w:val="772B51B0"/>
    <w:rsid w:val="777BF385"/>
    <w:rsid w:val="77FFBE14"/>
    <w:rsid w:val="AFECD667"/>
    <w:rsid w:val="BCBE3115"/>
    <w:rsid w:val="E46FC828"/>
    <w:rsid w:val="E4EF1748"/>
    <w:rsid w:val="F7F725B7"/>
    <w:rsid w:val="FBF72711"/>
    <w:rsid w:val="FDD82229"/>
    <w:rsid w:val="FF7B4A3E"/>
    <w:rsid w:val="FF96F8B6"/>
    <w:rsid w:val="FFD7F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Text"/>
    <w:basedOn w:val="1"/>
    <w:next w:val="1"/>
    <w:qFormat/>
    <w:uiPriority w:val="0"/>
    <w:pPr>
      <w:spacing w:before="100" w:beforeAutospacing="1"/>
      <w:textAlignment w:val="baseline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4149</Words>
  <Characters>4303</Characters>
  <Lines>0</Lines>
  <Paragraphs>0</Paragraphs>
  <TotalTime>2</TotalTime>
  <ScaleCrop>false</ScaleCrop>
  <LinksUpToDate>false</LinksUpToDate>
  <CharactersWithSpaces>4364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2024-09-14T08:21:00Z</dcterms:created>
  <dc:creator>Administrator</dc:creator>
  <cp:lastModifiedBy>user</cp:lastModifiedBy>
  <cp:lastPrinted>2024-10-01T10:16:00Z</cp:lastPrinted>
  <dcterms:modified xsi:type="dcterms:W3CDTF">2024-09-30T19:37:42Z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BE9360B084F99348868DFA66959484AD</vt:lpwstr>
  </property>
</Properties>
</file>