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445E02">
      <w:pPr>
        <w:spacing w:line="560" w:lineRule="exact"/>
        <w:rPr>
          <w:rFonts w:ascii="黑体" w:hAnsi="黑体" w:eastAsia="黑体" w:cs="仿宋_GB2312"/>
          <w:color w:val="000000"/>
          <w:sz w:val="32"/>
          <w:szCs w:val="32"/>
        </w:rPr>
      </w:pPr>
      <w:r>
        <w:rPr>
          <w:rFonts w:hint="eastAsia" w:ascii="黑体" w:hAnsi="黑体" w:eastAsia="黑体" w:cs="仿宋_GB2312"/>
          <w:color w:val="000000"/>
          <w:sz w:val="32"/>
          <w:szCs w:val="32"/>
        </w:rPr>
        <w:t>附件1</w:t>
      </w:r>
    </w:p>
    <w:p w14:paraId="4A4F3379">
      <w:pPr>
        <w:spacing w:line="560" w:lineRule="exact"/>
        <w:jc w:val="center"/>
        <w:rPr>
          <w:rFonts w:hint="eastAsia" w:ascii="方正小标宋简体" w:hAnsi="宋体" w:eastAsia="方正小标宋简体"/>
          <w:b/>
          <w:bCs/>
          <w:color w:val="000000"/>
          <w:sz w:val="40"/>
          <w:szCs w:val="40"/>
        </w:rPr>
      </w:pPr>
    </w:p>
    <w:p w14:paraId="6ABE552D">
      <w:pPr>
        <w:spacing w:line="560" w:lineRule="exact"/>
        <w:jc w:val="center"/>
        <w:rPr>
          <w:rFonts w:ascii="方正小标宋简体" w:hAnsi="宋体" w:eastAsia="方正小标宋简体"/>
          <w:b/>
          <w:bCs/>
          <w:color w:val="000000"/>
          <w:sz w:val="40"/>
          <w:szCs w:val="40"/>
        </w:rPr>
      </w:pPr>
      <w:r>
        <w:rPr>
          <w:rFonts w:hint="eastAsia" w:ascii="方正小标宋简体" w:hAnsi="宋体" w:eastAsia="方正小标宋简体"/>
          <w:b/>
          <w:bCs/>
          <w:color w:val="000000"/>
          <w:sz w:val="40"/>
          <w:szCs w:val="40"/>
        </w:rPr>
        <w:t>嘉兴市秀洲区招商中心公开选聘工作人员计划及岗位要求</w:t>
      </w:r>
    </w:p>
    <w:p w14:paraId="5D8B770E">
      <w:pPr>
        <w:pStyle w:val="2"/>
        <w:ind w:firstLine="210"/>
        <w:rPr>
          <w:rFonts w:hint="eastAsia"/>
        </w:rPr>
      </w:pPr>
    </w:p>
    <w:tbl>
      <w:tblPr>
        <w:tblStyle w:val="5"/>
        <w:tblW w:w="14062" w:type="dxa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8"/>
        <w:gridCol w:w="1901"/>
        <w:gridCol w:w="1643"/>
        <w:gridCol w:w="1559"/>
        <w:gridCol w:w="1134"/>
        <w:gridCol w:w="1134"/>
        <w:gridCol w:w="1276"/>
        <w:gridCol w:w="1417"/>
        <w:gridCol w:w="992"/>
        <w:gridCol w:w="908"/>
      </w:tblGrid>
      <w:tr w14:paraId="1FA47A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</w:trPr>
        <w:tc>
          <w:tcPr>
            <w:tcW w:w="2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CD63BD">
            <w:pPr>
              <w:widowControl/>
              <w:spacing w:line="560" w:lineRule="exact"/>
              <w:jc w:val="center"/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选聘单位</w:t>
            </w:r>
          </w:p>
        </w:tc>
        <w:tc>
          <w:tcPr>
            <w:tcW w:w="19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91DF17">
            <w:pPr>
              <w:widowControl/>
              <w:spacing w:line="560" w:lineRule="exact"/>
              <w:jc w:val="center"/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规格层级</w:t>
            </w:r>
          </w:p>
        </w:tc>
        <w:tc>
          <w:tcPr>
            <w:tcW w:w="16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D1261A">
            <w:pPr>
              <w:widowControl/>
              <w:spacing w:line="560" w:lineRule="exact"/>
              <w:jc w:val="center"/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单位</w:t>
            </w:r>
          </w:p>
          <w:p w14:paraId="4656D843">
            <w:pPr>
              <w:widowControl/>
              <w:spacing w:line="560" w:lineRule="exact"/>
              <w:jc w:val="center"/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类别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5F0AA0">
            <w:pPr>
              <w:widowControl/>
              <w:spacing w:line="560" w:lineRule="exact"/>
              <w:jc w:val="center"/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选聘</w:t>
            </w:r>
          </w:p>
          <w:p w14:paraId="56D55AE1">
            <w:pPr>
              <w:widowControl/>
              <w:spacing w:line="560" w:lineRule="exact"/>
              <w:jc w:val="center"/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岗位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231A77">
            <w:pPr>
              <w:widowControl/>
              <w:spacing w:line="560" w:lineRule="exact"/>
              <w:jc w:val="center"/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选聘</w:t>
            </w:r>
          </w:p>
          <w:p w14:paraId="5ECBB4B5">
            <w:pPr>
              <w:widowControl/>
              <w:spacing w:line="560" w:lineRule="exact"/>
              <w:jc w:val="center"/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人数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E24AE1">
            <w:pPr>
              <w:widowControl/>
              <w:spacing w:line="560" w:lineRule="exact"/>
              <w:jc w:val="center"/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AE2486">
            <w:pPr>
              <w:widowControl/>
              <w:spacing w:line="560" w:lineRule="exact"/>
              <w:jc w:val="center"/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学历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2AC028">
            <w:pPr>
              <w:widowControl/>
              <w:spacing w:line="560" w:lineRule="exact"/>
              <w:jc w:val="center"/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学位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2806AB">
            <w:pPr>
              <w:widowControl/>
              <w:spacing w:line="560" w:lineRule="exact"/>
              <w:jc w:val="center"/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专业要求</w:t>
            </w:r>
          </w:p>
        </w:tc>
        <w:tc>
          <w:tcPr>
            <w:tcW w:w="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C2ECC6">
            <w:pPr>
              <w:widowControl/>
              <w:spacing w:line="560" w:lineRule="exact"/>
              <w:jc w:val="center"/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14:paraId="42CDC8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6" w:hRule="atLeast"/>
        </w:trPr>
        <w:tc>
          <w:tcPr>
            <w:tcW w:w="2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FA3F5E">
            <w:pPr>
              <w:widowControl/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嘉兴市秀洲区招商中心</w:t>
            </w:r>
          </w:p>
        </w:tc>
        <w:tc>
          <w:tcPr>
            <w:tcW w:w="19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6EDDEE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区政府直属正科级事业单位</w:t>
            </w:r>
          </w:p>
        </w:tc>
        <w:tc>
          <w:tcPr>
            <w:tcW w:w="16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2DE40E">
            <w:pPr>
              <w:widowControl/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公益一类</w:t>
            </w:r>
          </w:p>
          <w:p w14:paraId="1C550600">
            <w:pPr>
              <w:widowControl/>
              <w:spacing w:line="320" w:lineRule="exact"/>
              <w:jc w:val="center"/>
              <w:rPr>
                <w:rFonts w:hint="eastAsia" w:ascii="仿宋" w:hAnsi="仿宋" w:eastAsia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事业单位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614809"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管理岗位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8102D6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C8C8F8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不限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5253D6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本科及以上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83CEF5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学士及以上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3BC256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不限</w:t>
            </w:r>
          </w:p>
        </w:tc>
        <w:tc>
          <w:tcPr>
            <w:tcW w:w="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2049DD">
            <w:pPr>
              <w:spacing w:line="320" w:lineRule="exact"/>
              <w:jc w:val="center"/>
              <w:rPr>
                <w:rFonts w:hint="eastAsia" w:ascii="仿宋" w:hAnsi="仿宋" w:eastAsia="仿宋"/>
                <w:color w:val="FF0000"/>
                <w:kern w:val="0"/>
                <w:sz w:val="24"/>
              </w:rPr>
            </w:pPr>
          </w:p>
        </w:tc>
      </w:tr>
    </w:tbl>
    <w:p w14:paraId="6359EF3D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iMDA2MGUzMDI5YjQ5Mzc3YmRmOTMyNTEyZWI4NGUifQ=="/>
  </w:docVars>
  <w:rsids>
    <w:rsidRoot w:val="63A06615"/>
    <w:rsid w:val="63A06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ind w:firstLine="420" w:firstLineChars="100"/>
    </w:p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2024-06-24T06:57:00Z</dcterms:created>
  <dc:creator>Administrator</dc:creator>
  <cp:lastModifiedBy>Administrator</cp:lastModifiedBy>
  <dcterms:modified xsi:type="dcterms:W3CDTF">2024-06-24T06:58:00Z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3D42BB8226B34EE28EEA79F39E5CA874_11</vt:lpwstr>
  </property>
</Properties>
</file>