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highlight w:val="none"/>
          <w:lang w:val="en-US" w:eastAsia="zh-CN"/>
        </w:rPr>
        <w:t>专职消防队员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体能测试内容及标准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（入职测试）</w:t>
      </w:r>
    </w:p>
    <w:p>
      <w:pPr>
        <w:rPr>
          <w:rFonts w:hint="default"/>
          <w:color w:val="00000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417"/>
        <w:gridCol w:w="1418"/>
        <w:gridCol w:w="1418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kern w:val="0"/>
                <w:sz w:val="28"/>
                <w:szCs w:val="28"/>
                <w:lang w:val="en-US" w:eastAsia="zh-CN" w:bidi="ar"/>
              </w:rPr>
              <w:t>项目</w:t>
            </w:r>
          </w:p>
        </w:tc>
        <w:tc>
          <w:tcPr>
            <w:tcW w:w="4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测试成绩对应测试标准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18-25 周岁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测试成绩对应测试标准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26-35 周岁</w:t>
            </w:r>
          </w:p>
        </w:tc>
        <w:tc>
          <w:tcPr>
            <w:tcW w:w="42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测试成绩对应测试标准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35 周岁以上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国标黑体" w:hAnsi="国标黑体" w:eastAsia="国标黑体" w:cs="国标黑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（分、秒）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（秒）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（个）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（分、秒）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（秒）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（个）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（分、秒）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100米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（秒）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俯卧撑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国标黑体" w:hAnsi="国标黑体" w:eastAsia="国标黑体" w:cs="国标黑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8"/>
                <w:szCs w:val="28"/>
                <w:vertAlign w:val="baseline"/>
                <w:lang w:val="en-US" w:eastAsia="zh-CN"/>
              </w:rPr>
              <w:t>达标成绩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5′00″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18″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5′20″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19″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5′40″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20″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ZmE1MmJlNmZlNDAzZGM1ZTUzYzcwY2UyZjk3MzMifQ=="/>
    <w:docVar w:name="KSO_WPS_MARK_KEY" w:val="11f18ede-3336-43a8-a853-0d16a76868b1"/>
  </w:docVars>
  <w:rsids>
    <w:rsidRoot w:val="15482691"/>
    <w:rsid w:val="1548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180</Characters>
  <Lines>0</Lines>
  <Paragraphs>0</Paragraphs>
  <TotalTime>0</TotalTime>
  <ScaleCrop>false</ScaleCrop>
  <LinksUpToDate>false</LinksUpToDate>
  <CharactersWithSpaces>183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2024-03-20T09:23:00Z</dcterms:created>
  <dc:creator>五月妈</dc:creator>
  <cp:lastModifiedBy>五月妈</cp:lastModifiedBy>
  <dcterms:modified xsi:type="dcterms:W3CDTF">2024-03-20T09:23:58Z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99A691297661449F87B4F0EC2B80745B_11</vt:lpwstr>
  </property>
</Properties>
</file>