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CESI黑体-GB2312" w:hAnsi="CESI黑体-GB2312" w:eastAsia="CESI黑体-GB2312" w:cs="CESI黑体-GB2312"/>
          <w:b w:val="0"/>
          <w:bCs w:val="0"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附件3</w:t>
      </w:r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大学生乡村医生专项计划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公开招聘现场报名审核授权委托书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，报名大学生乡村医生专项计划公开招聘考试，需到现场报名、资格审查。现因个人原因，无法按时到现场参加现场报名、资格审查，特授权委托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    市大学生乡村医生专项计划人员招聘报名登记表》已由本人亲笔签名确认；3.所需报名材料均由代办人提供。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2024年3月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769BCE-42DC-42B0-8417-4D422F6A89C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2" w:fontKey="{B7A50818-1A32-49D8-A9E9-0E0099A6E879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0FB058F1-C819-46AD-9EC1-11BDA03A0CB6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4" w:fontKey="{851878BD-CC9F-4C0B-936F-9518D48ED80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MGFlNmRiYWY0YmVkNjA2MzdiZmQ2NWJjZjkxMjAifQ=="/>
  </w:docVars>
  <w:rsids>
    <w:rsidRoot w:val="00000000"/>
    <w:rsid w:val="088A1528"/>
    <w:rsid w:val="0EB37109"/>
    <w:rsid w:val="100F5DDA"/>
    <w:rsid w:val="276D4DD7"/>
    <w:rsid w:val="679C5569"/>
    <w:rsid w:val="6FD16FE5"/>
    <w:rsid w:val="7BA30804"/>
    <w:rsid w:val="BF5D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5</TotalTime>
  <ScaleCrop>false</ScaleCrop>
  <LinksUpToDate>false</LinksUpToDate>
  <CharactersWithSpaces>371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2022-04-29T10:36:00Z</dcterms:created>
  <dc:creator>hp</dc:creator>
  <cp:lastModifiedBy>Administrator</cp:lastModifiedBy>
  <cp:lastPrinted>2022-07-06T15:55:00Z</cp:lastPrinted>
  <dcterms:modified xsi:type="dcterms:W3CDTF">2024-03-04T01:03:21Z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CE7AAA255815491188AD16703E18465B</vt:lpwstr>
  </property>
</Properties>
</file>