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default" w:ascii="仿宋_GB2312" w:hAnsi="仿宋_GB2312" w:eastAsia="仿宋_GB2312" w:cs="仿宋_GB2312"/>
          <w:b/>
          <w:sz w:val="28"/>
          <w:szCs w:val="28"/>
        </w:rPr>
      </w:pPr>
      <w:r>
        <w:rPr>
          <w:rFonts w:ascii="仿宋_GB2312" w:hAnsi="仿宋_GB2312" w:eastAsia="仿宋_GB2312" w:cs="仿宋_GB2312"/>
          <w:b/>
          <w:sz w:val="28"/>
          <w:szCs w:val="28"/>
        </w:rPr>
        <w:t>附件1</w:t>
      </w:r>
      <w:bookmarkStart w:id="0" w:name="_GoBack"/>
      <w:bookmarkEnd w:id="0"/>
      <w:r>
        <w:rPr>
          <w:rFonts w:ascii="仿宋_GB2312" w:hAnsi="仿宋_GB2312" w:eastAsia="仿宋_GB2312" w:cs="仿宋_GB2312"/>
          <w:b/>
          <w:sz w:val="28"/>
          <w:szCs w:val="28"/>
        </w:rPr>
        <w:t>：</w:t>
      </w:r>
    </w:p>
    <w:p>
      <w:pPr>
        <w:spacing w:line="480" w:lineRule="exact"/>
        <w:jc w:val="center"/>
        <w:rPr>
          <w:rFonts w:hint="default" w:ascii="仿宋_GB2312" w:hAnsi="仿宋_GB2312" w:eastAsia="仿宋_GB2312" w:cs="仿宋_GB2312"/>
          <w:b/>
          <w:sz w:val="24"/>
          <w:szCs w:val="24"/>
        </w:rPr>
      </w:pPr>
      <w:r>
        <w:rPr>
          <w:rFonts w:ascii="方正小标宋简体" w:hAnsi="仿宋_GB2312" w:eastAsia="方正小标宋简体" w:cs="仿宋_GB2312"/>
          <w:b/>
          <w:sz w:val="32"/>
          <w:szCs w:val="32"/>
        </w:rPr>
        <w:t>2024年2月玉林市幼儿园公开招聘</w:t>
      </w:r>
      <w:r>
        <w:rPr>
          <w:rFonts w:ascii="方正小标宋简体" w:hAnsi="仿宋_GB2312" w:eastAsia="方正小标宋简体" w:cs="仿宋_GB2312"/>
          <w:b/>
          <w:kern w:val="0"/>
          <w:sz w:val="32"/>
          <w:szCs w:val="32"/>
        </w:rPr>
        <w:t>编外人员</w:t>
      </w:r>
      <w:r>
        <w:rPr>
          <w:rFonts w:ascii="方正小标宋简体" w:hAnsi="仿宋_GB2312" w:eastAsia="方正小标宋简体" w:cs="仿宋_GB2312"/>
          <w:b/>
          <w:sz w:val="32"/>
          <w:szCs w:val="32"/>
        </w:rPr>
        <w:t>岗位计划表</w:t>
      </w:r>
    </w:p>
    <w:tbl>
      <w:tblPr>
        <w:tblStyle w:val="2"/>
        <w:tblpPr w:leftFromText="180" w:rightFromText="180" w:vertAnchor="text" w:horzAnchor="page" w:tblpX="945" w:tblpY="78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1291"/>
        <w:gridCol w:w="8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atLeast"/>
        </w:trPr>
        <w:tc>
          <w:tcPr>
            <w:tcW w:w="75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岗</w:t>
            </w:r>
          </w:p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位</w:t>
            </w:r>
          </w:p>
        </w:tc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pacing w:val="-2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pacing w:val="-20"/>
                <w:sz w:val="24"/>
                <w:szCs w:val="24"/>
              </w:rPr>
              <w:t>招聘</w:t>
            </w:r>
          </w:p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pacing w:val="-2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pacing w:val="-20"/>
                <w:sz w:val="24"/>
                <w:szCs w:val="24"/>
              </w:rPr>
              <w:t>人数（名）</w:t>
            </w:r>
          </w:p>
        </w:tc>
        <w:tc>
          <w:tcPr>
            <w:tcW w:w="8080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从业条件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</w:trPr>
        <w:tc>
          <w:tcPr>
            <w:tcW w:w="75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保</w:t>
            </w:r>
          </w:p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健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员</w:t>
            </w:r>
          </w:p>
        </w:tc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ascii="仿宋_GB2312" w:hAns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8080" w:type="dxa"/>
            <w:vAlign w:val="center"/>
          </w:tcPr>
          <w:p>
            <w:pPr>
              <w:spacing w:line="380" w:lineRule="exact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1.专业：临床医学、儿科学、儿科医学、护理学、护理；</w:t>
            </w:r>
          </w:p>
          <w:p>
            <w:pPr>
              <w:spacing w:line="380" w:lineRule="exact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2.学历：大专及以上学历，普通话标准；</w:t>
            </w:r>
          </w:p>
          <w:p>
            <w:pPr>
              <w:spacing w:line="380" w:lineRule="exact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3.18周岁以上，35周岁以下（1988年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30</w:t>
            </w:r>
            <w:r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日-2006年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30</w:t>
            </w:r>
            <w:r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日）；</w:t>
            </w:r>
          </w:p>
          <w:p>
            <w:pPr>
              <w:spacing w:line="380" w:lineRule="exact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.其他：持有相关执业资格证，懂得幼儿日常基本护理知识。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2" w:hRule="atLeast"/>
        </w:trPr>
        <w:tc>
          <w:tcPr>
            <w:tcW w:w="75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保</w:t>
            </w:r>
          </w:p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育</w:t>
            </w:r>
          </w:p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员</w:t>
            </w:r>
          </w:p>
        </w:tc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color w:val="auto"/>
                <w:sz w:val="24"/>
                <w:szCs w:val="24"/>
              </w:rPr>
              <w:t>1</w:t>
            </w:r>
          </w:p>
        </w:tc>
        <w:tc>
          <w:tcPr>
            <w:tcW w:w="8080" w:type="dxa"/>
            <w:vAlign w:val="center"/>
          </w:tcPr>
          <w:p>
            <w:pPr>
              <w:numPr>
                <w:ilvl w:val="0"/>
                <w:numId w:val="1"/>
              </w:numPr>
              <w:spacing w:line="380" w:lineRule="exact"/>
              <w:rPr>
                <w:rFonts w:hint="default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color w:val="auto"/>
                <w:sz w:val="24"/>
                <w:szCs w:val="24"/>
              </w:rPr>
              <w:t>专业：不限；</w:t>
            </w:r>
          </w:p>
          <w:p>
            <w:pPr>
              <w:numPr>
                <w:ilvl w:val="0"/>
                <w:numId w:val="1"/>
              </w:numPr>
              <w:spacing w:line="380" w:lineRule="exact"/>
              <w:rPr>
                <w:rFonts w:hint="default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color w:val="auto"/>
                <w:sz w:val="24"/>
                <w:szCs w:val="24"/>
              </w:rPr>
              <w:t>学历：高中（中职）及以上学历；</w:t>
            </w:r>
          </w:p>
          <w:p>
            <w:pPr>
              <w:numPr>
                <w:ilvl w:val="0"/>
                <w:numId w:val="1"/>
              </w:numPr>
              <w:spacing w:line="380" w:lineRule="exact"/>
              <w:rPr>
                <w:rFonts w:hint="default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color w:val="auto"/>
                <w:sz w:val="24"/>
                <w:szCs w:val="24"/>
              </w:rPr>
              <w:t>年龄：18周岁以上，45周岁以下（1978年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ascii="仿宋_GB2312" w:hAnsi="仿宋_GB2312" w:eastAsia="仿宋_GB2312" w:cs="仿宋_GB2312"/>
                <w:b/>
                <w:color w:val="auto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  <w:t>30</w:t>
            </w:r>
            <w:r>
              <w:rPr>
                <w:rFonts w:ascii="仿宋_GB2312" w:hAnsi="仿宋_GB2312" w:eastAsia="仿宋_GB2312" w:cs="仿宋_GB2312"/>
                <w:b/>
                <w:color w:val="auto"/>
                <w:sz w:val="24"/>
                <w:szCs w:val="24"/>
              </w:rPr>
              <w:t>日-2006年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ascii="仿宋_GB2312" w:hAnsi="仿宋_GB2312" w:eastAsia="仿宋_GB2312" w:cs="仿宋_GB2312"/>
                <w:b/>
                <w:color w:val="auto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  <w:t>30</w:t>
            </w:r>
            <w:r>
              <w:rPr>
                <w:rFonts w:ascii="仿宋_GB2312" w:hAnsi="仿宋_GB2312" w:eastAsia="仿宋_GB2312" w:cs="仿宋_GB2312"/>
                <w:b/>
                <w:color w:val="auto"/>
                <w:sz w:val="24"/>
                <w:szCs w:val="24"/>
              </w:rPr>
              <w:t>日）；</w:t>
            </w:r>
          </w:p>
          <w:p>
            <w:pPr>
              <w:spacing w:line="380" w:lineRule="exact"/>
              <w:rPr>
                <w:rFonts w:hint="default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color w:val="auto"/>
                <w:sz w:val="24"/>
                <w:szCs w:val="24"/>
              </w:rPr>
              <w:t>4.其他：普通话标准，懂得幼儿日常基本护理知识;取得保育员证（如暂未取得，则在试用期满前取得即可）。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exact"/>
        </w:trPr>
        <w:tc>
          <w:tcPr>
            <w:tcW w:w="75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保</w:t>
            </w:r>
          </w:p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洁</w:t>
            </w:r>
          </w:p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  <w:szCs w:val="24"/>
              </w:rPr>
              <w:t>员</w:t>
            </w:r>
          </w:p>
        </w:tc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color w:val="auto"/>
                <w:sz w:val="24"/>
                <w:szCs w:val="24"/>
              </w:rPr>
              <w:t>2</w:t>
            </w:r>
          </w:p>
        </w:tc>
        <w:tc>
          <w:tcPr>
            <w:tcW w:w="8080" w:type="dxa"/>
            <w:vAlign w:val="center"/>
          </w:tcPr>
          <w:p>
            <w:pPr>
              <w:spacing w:line="380" w:lineRule="exact"/>
              <w:rPr>
                <w:rFonts w:hint="default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color w:val="auto"/>
                <w:sz w:val="24"/>
                <w:szCs w:val="24"/>
              </w:rPr>
              <w:t>1.专业：不限；</w:t>
            </w:r>
          </w:p>
          <w:p>
            <w:pPr>
              <w:spacing w:line="380" w:lineRule="exact"/>
              <w:rPr>
                <w:rFonts w:hint="default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color w:val="auto"/>
                <w:sz w:val="24"/>
                <w:szCs w:val="24"/>
              </w:rPr>
              <w:t>2.学历：初中及以上学历；</w:t>
            </w:r>
          </w:p>
          <w:p>
            <w:pPr>
              <w:spacing w:line="380" w:lineRule="exact"/>
              <w:rPr>
                <w:rFonts w:hint="default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color w:val="auto"/>
                <w:sz w:val="24"/>
                <w:szCs w:val="24"/>
              </w:rPr>
              <w:t>3.年龄：18周岁以上-45周岁以下（1978年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ascii="仿宋_GB2312" w:hAnsi="仿宋_GB2312" w:eastAsia="仿宋_GB2312" w:cs="仿宋_GB2312"/>
                <w:b/>
                <w:color w:val="auto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  <w:t>30</w:t>
            </w:r>
            <w:r>
              <w:rPr>
                <w:rFonts w:ascii="仿宋_GB2312" w:hAnsi="仿宋_GB2312" w:eastAsia="仿宋_GB2312" w:cs="仿宋_GB2312"/>
                <w:b/>
                <w:color w:val="auto"/>
                <w:sz w:val="24"/>
                <w:szCs w:val="24"/>
              </w:rPr>
              <w:t>日-2006年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ascii="仿宋_GB2312" w:hAnsi="仿宋_GB2312" w:eastAsia="仿宋_GB2312" w:cs="仿宋_GB2312"/>
                <w:b/>
                <w:color w:val="auto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  <w:t>30</w:t>
            </w:r>
            <w:r>
              <w:rPr>
                <w:rFonts w:ascii="仿宋_GB2312" w:hAnsi="仿宋_GB2312" w:eastAsia="仿宋_GB2312" w:cs="仿宋_GB2312"/>
                <w:b/>
                <w:color w:val="auto"/>
                <w:sz w:val="24"/>
                <w:szCs w:val="24"/>
              </w:rPr>
              <w:t>日）；</w:t>
            </w:r>
          </w:p>
          <w:p>
            <w:pPr>
              <w:spacing w:line="380" w:lineRule="exact"/>
              <w:rPr>
                <w:rFonts w:hint="default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color w:val="auto"/>
                <w:sz w:val="24"/>
                <w:szCs w:val="24"/>
              </w:rPr>
              <w:t>4.其他：普通话标准,能吃苦耐劳。</w:t>
            </w:r>
          </w:p>
        </w:tc>
      </w:tr>
    </w:tbl>
    <w:p>
      <w:pPr>
        <w:rPr>
          <w:rFonts w:hint="default" w:ascii="仿宋_GB2312" w:hAnsi="仿宋_GB2312" w:eastAsia="仿宋_GB2312" w:cs="仿宋_GB2312"/>
          <w:sz w:val="24"/>
          <w:szCs w:val="24"/>
        </w:rPr>
      </w:pPr>
    </w:p>
    <w:sectPr>
      <w:pgSz w:w="11906" w:h="16838"/>
      <w:pgMar w:top="567" w:right="567" w:bottom="567" w:left="56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75AFA65B-5563-455C-ACB9-A9AB702E4DD0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A8768A85-E3A1-4077-8036-6EEB7C67199A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6"/>
    <w:multiLevelType w:val="singleLevel"/>
    <w:tmpl w:val="00000006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kYjU1NWUzMjBhMWMxMWRlNjdiNGQ3NzdiZTMwN2YifQ=="/>
  </w:docVars>
  <w:rsids>
    <w:rsidRoot w:val="5BAA7B68"/>
    <w:rsid w:val="000A49BE"/>
    <w:rsid w:val="00401DA4"/>
    <w:rsid w:val="004C4C44"/>
    <w:rsid w:val="005340E9"/>
    <w:rsid w:val="006B1A10"/>
    <w:rsid w:val="007D7046"/>
    <w:rsid w:val="008E477A"/>
    <w:rsid w:val="00C0486B"/>
    <w:rsid w:val="00E82AA6"/>
    <w:rsid w:val="09DE0562"/>
    <w:rsid w:val="0D1A0C7C"/>
    <w:rsid w:val="1028069D"/>
    <w:rsid w:val="122E5DFF"/>
    <w:rsid w:val="1A15497F"/>
    <w:rsid w:val="1B650AE3"/>
    <w:rsid w:val="1DE40399"/>
    <w:rsid w:val="1E5E181A"/>
    <w:rsid w:val="237D2F77"/>
    <w:rsid w:val="26DC74D3"/>
    <w:rsid w:val="30EF1A9A"/>
    <w:rsid w:val="338813BB"/>
    <w:rsid w:val="33E96E87"/>
    <w:rsid w:val="372E4CBD"/>
    <w:rsid w:val="3F9A0185"/>
    <w:rsid w:val="41CF6FEE"/>
    <w:rsid w:val="42BE6670"/>
    <w:rsid w:val="438303B4"/>
    <w:rsid w:val="48BD3AE7"/>
    <w:rsid w:val="4CDA7318"/>
    <w:rsid w:val="4E3A1ECF"/>
    <w:rsid w:val="53FC0265"/>
    <w:rsid w:val="54D33846"/>
    <w:rsid w:val="54DF2782"/>
    <w:rsid w:val="55D4502F"/>
    <w:rsid w:val="569357FD"/>
    <w:rsid w:val="5BAA7B68"/>
    <w:rsid w:val="676C1C9D"/>
    <w:rsid w:val="67A40275"/>
    <w:rsid w:val="68784853"/>
    <w:rsid w:val="74C67688"/>
    <w:rsid w:val="752D7493"/>
    <w:rsid w:val="76AC505C"/>
    <w:rsid w:val="7CFB3550"/>
    <w:rsid w:val="7DB639FC"/>
    <w:rsid w:val="7F1430D0"/>
    <w:rsid w:val="7FCE4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PC</Company>
  <Pages>1</Pages>
  <Words>58</Words>
  <Characters>332</Characters>
  <Lines>2</Lines>
  <Paragraphs>1</Paragraphs>
  <TotalTime>90</TotalTime>
  <ScaleCrop>false</ScaleCrop>
  <LinksUpToDate>false</LinksUpToDate>
  <CharactersWithSpaces>389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2023-05-22T07:27:00Z</dcterms:created>
  <dc:creator>深深</dc:creator>
  <cp:lastModifiedBy>李宇玄</cp:lastModifiedBy>
  <cp:lastPrinted>2023-06-27T03:23:00Z</cp:lastPrinted>
  <dcterms:modified xsi:type="dcterms:W3CDTF">2024-01-30T08:36:15Z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D0079A63A7564275BCE6F7B845FBBB13_13</vt:lpwstr>
  </property>
</Properties>
</file>