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374C0" w14:textId="77777777" w:rsidR="00CB46CE" w:rsidRDefault="00CB46CE" w:rsidP="00CB46CE">
      <w:pPr>
        <w:jc w:val="left"/>
        <w:rPr>
          <w:rFonts w:ascii="宋体" w:hAnsi="宋体" w:cs="宋体" w:hint="eastAsia"/>
          <w:color w:val="000000"/>
          <w:kern w:val="0"/>
          <w:sz w:val="24"/>
          <w:lang w:bidi="ar"/>
        </w:rPr>
      </w:pPr>
      <w:r>
        <w:rPr>
          <w:rFonts w:ascii="宋体" w:hAnsi="宋体" w:cs="宋体" w:hint="eastAsia"/>
          <w:color w:val="000000"/>
          <w:kern w:val="0"/>
          <w:sz w:val="24"/>
          <w:lang w:bidi="ar"/>
        </w:rPr>
        <w:t>附件1：</w:t>
      </w:r>
    </w:p>
    <w:p w14:paraId="7FE2CF6D" w14:textId="77777777" w:rsidR="00CB46CE" w:rsidRDefault="00CB46CE" w:rsidP="00CB46CE">
      <w:pPr>
        <w:jc w:val="center"/>
        <w:rPr>
          <w:sz w:val="28"/>
          <w:szCs w:val="28"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 w:val="36"/>
          <w:szCs w:val="36"/>
          <w:lang w:bidi="ar"/>
        </w:rPr>
        <w:t>邵东市人民医院2024年度编外合同制专业技术人员招聘计划表</w:t>
      </w:r>
    </w:p>
    <w:tbl>
      <w:tblPr>
        <w:tblW w:w="14057" w:type="dxa"/>
        <w:jc w:val="center"/>
        <w:tblLayout w:type="fixed"/>
        <w:tblLook w:val="0000" w:firstRow="0" w:lastRow="0" w:firstColumn="0" w:lastColumn="0" w:noHBand="0" w:noVBand="0"/>
      </w:tblPr>
      <w:tblGrid>
        <w:gridCol w:w="755"/>
        <w:gridCol w:w="1605"/>
        <w:gridCol w:w="2175"/>
        <w:gridCol w:w="1920"/>
        <w:gridCol w:w="1485"/>
        <w:gridCol w:w="1260"/>
        <w:gridCol w:w="3826"/>
        <w:gridCol w:w="1031"/>
      </w:tblGrid>
      <w:tr w:rsidR="00CB46CE" w14:paraId="1D5EB086" w14:textId="77777777" w:rsidTr="00283547">
        <w:trPr>
          <w:trHeight w:val="38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C751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F42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申请岗位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7859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专业要求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CAA4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学历要求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D370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年龄要求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46A6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性别要求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28BA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备注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4027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合计</w:t>
            </w:r>
          </w:p>
        </w:tc>
      </w:tr>
      <w:tr w:rsidR="00CB46CE" w14:paraId="052D3724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6C7B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9A44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神经内科医师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12DD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83AF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BEA5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74D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E08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规培证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者优先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09B9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7BFB2EAF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A9004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D417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呼吸内科医师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66F7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F094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31C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A2C8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A696B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B00D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6ECBA6FF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3AEAD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FBF9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消化内科医师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54E4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8FED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654E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BF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6B2C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规培证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者优先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4AFD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4FEDE593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26C3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D487A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神经外科医师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23E6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08CD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1B4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9668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E8E0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规培证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者优先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6AB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2人</w:t>
            </w:r>
          </w:p>
        </w:tc>
      </w:tr>
      <w:tr w:rsidR="00CB46CE" w14:paraId="5AD7CE8F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8D0E1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8D4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肿瘤科医师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E5A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6AB8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F49E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350C0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DBF2D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EAB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717B642C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1C359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1B6E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肛肠科医师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39BB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中医临床或临床医学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9410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06DF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FD42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EC21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中医外科、中医肛肠方面优先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E8C28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0DCCFEA9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BECF9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DB09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口腔科医师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C4C3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口腔医学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414F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5632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8DE8D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EA0EA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FF4B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139691EC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52408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18E0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放射科医师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24B0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医学影像学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4428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7F9D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C3E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CE09E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1B84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3B4FE260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68CB5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CF8A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检验科医师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C262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医学检验技术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FF62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28C6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2517E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D4070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DF79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1776D6D2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AC4F2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5293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泌尿外科医师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AF69A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357B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83B4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6F70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0628D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170F2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413A0970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1C072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4AA32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药剂科药师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62F0E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药学或临床药学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0BBE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全日制一本及以上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5CC5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DC2C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1658E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药师证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优先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5EA05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2人</w:t>
            </w:r>
          </w:p>
        </w:tc>
      </w:tr>
      <w:tr w:rsidR="00CB46CE" w14:paraId="4B93995F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88F3B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B82A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病理科医师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F6D0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74A4A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9C60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00AB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8AD9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有病理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规培证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或病理诊断工作经验者优先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8EEF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21BE537B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6FBB1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9123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营养科医师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C659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1AF0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3F48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8FB9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7D4A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有工作经验者优先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6B30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65198C46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9563E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26AD6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肿瘤科物理师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6EE0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核物理或核工程与技术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689C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0DEF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6F96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BDE4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具有LA技师证优先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6B4A9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3330C9AE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27383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A4673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肿瘤科技师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80BD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AD15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D7362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057C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4840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具有LA技师证优先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CAABE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2人</w:t>
            </w:r>
          </w:p>
        </w:tc>
      </w:tr>
      <w:tr w:rsidR="00CB46CE" w14:paraId="7F055067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B5E41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FD0672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体检中心技师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D426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9D82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全日制大专及以上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5ABA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17FA83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F27EA8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F1D1AA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7595EC9D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EA83F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D5810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放射科技师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3013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医学影像学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3875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C941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ADF25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F7AA3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B0A42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2人</w:t>
            </w:r>
          </w:p>
        </w:tc>
      </w:tr>
      <w:tr w:rsidR="00CB46CE" w14:paraId="7E0A54C7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A346B0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B86F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病理科技师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479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医学检验技术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9070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全日制大专及以上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EC1C0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BBD6A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男性优先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E5D1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有三级医院工作经验的优先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6A73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3E12DC0E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634808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F50E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护理1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0248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护理学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5609A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7B19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A59A52" w14:textId="77777777" w:rsidR="00CB46CE" w:rsidRDefault="00CB46CE" w:rsidP="00283547">
            <w:pPr>
              <w:widowControl/>
              <w:spacing w:line="240" w:lineRule="exac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1DFDCD" w14:textId="77777777" w:rsidR="00CB46CE" w:rsidRDefault="00CB46CE" w:rsidP="00283547">
            <w:pPr>
              <w:widowControl/>
              <w:spacing w:line="240" w:lineRule="exac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E7C4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10人</w:t>
            </w:r>
          </w:p>
        </w:tc>
      </w:tr>
      <w:tr w:rsidR="00CB46CE" w14:paraId="0C4756DE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90CF43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C36CC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护理2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F1AE2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护理学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723C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51ED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C7D10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6A4AD" w14:textId="77777777" w:rsidR="00CB46CE" w:rsidRDefault="00CB46CE" w:rsidP="00283547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招聘后要求在急重症方向工作20年以上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88732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5人</w:t>
            </w:r>
          </w:p>
        </w:tc>
      </w:tr>
      <w:tr w:rsidR="00CB46CE" w14:paraId="1975DF26" w14:textId="77777777" w:rsidTr="00283547">
        <w:trPr>
          <w:trHeight w:val="472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DC43F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9035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信息中心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331C5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计算机科学与技术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93FB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F021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9FEA52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D2DF3" w14:textId="77777777" w:rsidR="00CB46CE" w:rsidRDefault="00CB46CE" w:rsidP="00283547">
            <w:pPr>
              <w:widowControl/>
              <w:spacing w:line="240" w:lineRule="exac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874C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3D02883B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FE864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1471B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财务科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181F7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会计学或财务管理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3D28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全日制二本及以上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11B54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23085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C3156" w14:textId="77777777" w:rsidR="00CB46CE" w:rsidRDefault="00CB46CE" w:rsidP="00283547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D93F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2F04C169" w14:textId="77777777" w:rsidTr="00283547">
        <w:trPr>
          <w:trHeight w:val="27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3111EE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9B0C6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总务科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F898D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电气工程或热能与动力工程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CB619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2A8B0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28岁及以下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E25FB" w14:textId="77777777" w:rsidR="00CB46CE" w:rsidRDefault="00CB46CE" w:rsidP="00283547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93D0F1" w14:textId="77777777" w:rsidR="00CB46CE" w:rsidRDefault="00CB46CE" w:rsidP="00283547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有中级职称或高压电力特种作业操作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证年龄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放宽至35周岁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3A7AF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1人</w:t>
            </w:r>
          </w:p>
        </w:tc>
      </w:tr>
      <w:tr w:rsidR="00CB46CE" w14:paraId="63524BC7" w14:textId="77777777" w:rsidTr="00283547">
        <w:trPr>
          <w:trHeight w:val="32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7CB501" w14:textId="77777777" w:rsidR="00CB46CE" w:rsidRDefault="00CB46CE" w:rsidP="00283547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lastRenderedPageBreak/>
              <w:t>总计</w:t>
            </w:r>
          </w:p>
        </w:tc>
        <w:tc>
          <w:tcPr>
            <w:tcW w:w="133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38DBBB" w14:textId="77777777" w:rsidR="00CB46CE" w:rsidRDefault="00CB46CE" w:rsidP="00283547">
            <w:pPr>
              <w:widowControl/>
              <w:wordWrap w:val="0"/>
              <w:spacing w:line="240" w:lineRule="exact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 xml:space="preserve">40人  </w:t>
            </w:r>
          </w:p>
        </w:tc>
      </w:tr>
    </w:tbl>
    <w:p w14:paraId="63CD5267" w14:textId="77777777" w:rsidR="00DE491F" w:rsidRDefault="00DE491F"/>
    <w:sectPr w:rsidR="00DE491F" w:rsidSect="00CB46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CF796" w14:textId="77777777" w:rsidR="00B7222F" w:rsidRDefault="00B7222F" w:rsidP="00CB46CE">
      <w:r>
        <w:separator/>
      </w:r>
    </w:p>
  </w:endnote>
  <w:endnote w:type="continuationSeparator" w:id="0">
    <w:p w14:paraId="1524163F" w14:textId="77777777" w:rsidR="00B7222F" w:rsidRDefault="00B7222F" w:rsidP="00CB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D4E42" w14:textId="77777777" w:rsidR="00B7222F" w:rsidRDefault="00B7222F" w:rsidP="00CB46CE">
      <w:r>
        <w:separator/>
      </w:r>
    </w:p>
  </w:footnote>
  <w:footnote w:type="continuationSeparator" w:id="0">
    <w:p w14:paraId="7130E740" w14:textId="77777777" w:rsidR="00B7222F" w:rsidRDefault="00B7222F" w:rsidP="00CB4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91F"/>
    <w:rsid w:val="00B7222F"/>
    <w:rsid w:val="00CB46CE"/>
    <w:rsid w:val="00DE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8C94B97-C181-4F65-BEA5-396606801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6CE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6C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B46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46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B46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8618175930230</dc:creator>
  <cp:keywords/>
  <dc:description/>
  <cp:lastModifiedBy>8618175930230</cp:lastModifiedBy>
  <cp:revision>2</cp:revision>
  <dcterms:created xsi:type="dcterms:W3CDTF">2023-11-13T08:38:00Z</dcterms:created>
  <dcterms:modified xsi:type="dcterms:W3CDTF">2023-11-13T08:38:00Z</dcterms:modified>
</cp:coreProperties>
</file>