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717" w:rsidRDefault="00BA3717" w:rsidP="00BA3717">
      <w:pPr>
        <w:pStyle w:val="a3"/>
        <w:widowControl/>
        <w:spacing w:before="0" w:beforeAutospacing="0" w:after="0" w:afterAutospacing="0"/>
        <w:rPr>
          <w:rFonts w:ascii="Times New Roman" w:hAnsi="Times New Roman"/>
        </w:rPr>
      </w:pPr>
    </w:p>
    <w:p w:rsidR="00BA3717" w:rsidRDefault="00BA3717" w:rsidP="00BA3717">
      <w:pPr>
        <w:rPr>
          <w:rFonts w:ascii="Times New Roman" w:eastAsia="方正仿宋_GBK" w:hAnsi="Times New Roman"/>
          <w:sz w:val="32"/>
          <w:szCs w:val="40"/>
        </w:rPr>
      </w:pPr>
      <w:r>
        <w:rPr>
          <w:rFonts w:ascii="Times New Roman" w:eastAsia="方正仿宋_GBK" w:hAnsi="Times New Roman" w:hint="eastAsia"/>
          <w:sz w:val="32"/>
          <w:szCs w:val="40"/>
        </w:rPr>
        <w:t>附件</w:t>
      </w:r>
      <w:r>
        <w:rPr>
          <w:rFonts w:ascii="Times New Roman" w:eastAsia="方正仿宋_GBK" w:hAnsi="Times New Roman" w:hint="eastAsia"/>
          <w:sz w:val="32"/>
          <w:szCs w:val="40"/>
        </w:rPr>
        <w:t>3</w:t>
      </w:r>
    </w:p>
    <w:p w:rsidR="00A85CB2" w:rsidRDefault="00A85CB2" w:rsidP="007D6542">
      <w:pPr>
        <w:spacing w:line="560" w:lineRule="exact"/>
        <w:jc w:val="center"/>
        <w:rPr>
          <w:rFonts w:ascii="方正小标宋简体" w:eastAsia="方正小标宋简体" w:hAnsi="方正小标宋简体" w:hint="eastAsia"/>
          <w:color w:val="333333"/>
          <w:sz w:val="44"/>
          <w:szCs w:val="44"/>
        </w:rPr>
      </w:pPr>
    </w:p>
    <w:p w:rsidR="007D6542" w:rsidRPr="007D6542" w:rsidRDefault="007D6542" w:rsidP="007D6542">
      <w:pPr>
        <w:spacing w:line="560" w:lineRule="exact"/>
        <w:jc w:val="center"/>
        <w:rPr>
          <w:rFonts w:ascii="方正小标宋简体" w:eastAsia="方正小标宋简体" w:hAnsi="方正小标宋简体"/>
          <w:color w:val="333333"/>
          <w:sz w:val="44"/>
          <w:szCs w:val="44"/>
        </w:rPr>
      </w:pPr>
      <w:r w:rsidRPr="007D6542">
        <w:rPr>
          <w:rFonts w:ascii="方正小标宋简体" w:eastAsia="方正小标宋简体" w:hAnsi="方正小标宋简体" w:hint="eastAsia"/>
          <w:color w:val="333333"/>
          <w:sz w:val="44"/>
          <w:szCs w:val="44"/>
        </w:rPr>
        <w:t>上海市消防救援总队</w:t>
      </w:r>
    </w:p>
    <w:p w:rsidR="00BA3717" w:rsidRPr="007D6542" w:rsidRDefault="00BA3717" w:rsidP="00BA3717">
      <w:pPr>
        <w:spacing w:line="520" w:lineRule="exact"/>
        <w:ind w:right="6"/>
        <w:jc w:val="center"/>
        <w:rPr>
          <w:rFonts w:ascii="方正小标宋简体" w:eastAsia="方正小标宋简体" w:hAnsi="方正小标宋简体"/>
          <w:color w:val="333333"/>
          <w:sz w:val="44"/>
          <w:szCs w:val="44"/>
        </w:rPr>
      </w:pPr>
      <w:r w:rsidRPr="007D6542">
        <w:rPr>
          <w:rFonts w:ascii="方正小标宋简体" w:eastAsia="方正小标宋简体" w:hAnsi="方正小标宋简体" w:hint="eastAsia"/>
          <w:color w:val="333333"/>
          <w:sz w:val="44"/>
          <w:szCs w:val="44"/>
        </w:rPr>
        <w:t>急救保障人员技能测试项目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bookmarkStart w:id="0" w:name="_GoBack"/>
      <w:bookmarkEnd w:id="0"/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一、</w:t>
      </w:r>
      <w:r>
        <w:rPr>
          <w:rFonts w:ascii="Times New Roman" w:eastAsia="方正仿宋_GBK" w:hAnsi="Times New Roman"/>
          <w:sz w:val="32"/>
          <w:szCs w:val="32"/>
        </w:rPr>
        <w:t>体格检查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二、</w:t>
      </w:r>
      <w:r>
        <w:rPr>
          <w:rFonts w:ascii="Times New Roman" w:eastAsia="方正仿宋_GBK" w:hAnsi="Times New Roman"/>
          <w:sz w:val="32"/>
          <w:szCs w:val="32"/>
        </w:rPr>
        <w:t>换药与拆线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三</w:t>
      </w:r>
      <w:r>
        <w:rPr>
          <w:rFonts w:ascii="Times New Roman" w:eastAsia="方正仿宋_GBK" w:hAnsi="Times New Roman"/>
          <w:sz w:val="32"/>
          <w:szCs w:val="32"/>
        </w:rPr>
        <w:t>、脊柱损伤的搬运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四</w:t>
      </w:r>
      <w:r>
        <w:rPr>
          <w:rFonts w:ascii="Times New Roman" w:eastAsia="方正仿宋_GBK" w:hAnsi="Times New Roman"/>
          <w:sz w:val="32"/>
          <w:szCs w:val="32"/>
        </w:rPr>
        <w:t>、四肢骨折现场急救外固定技术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五</w:t>
      </w:r>
      <w:r>
        <w:rPr>
          <w:rFonts w:ascii="Times New Roman" w:eastAsia="方正仿宋_GBK" w:hAnsi="Times New Roman"/>
          <w:sz w:val="32"/>
          <w:szCs w:val="32"/>
        </w:rPr>
        <w:t>、心肺复苏技能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六</w:t>
      </w:r>
      <w:r>
        <w:rPr>
          <w:rFonts w:ascii="Times New Roman" w:eastAsia="方正仿宋_GBK" w:hAnsi="Times New Roman"/>
          <w:sz w:val="32"/>
          <w:szCs w:val="32"/>
        </w:rPr>
        <w:t>、伤口的包扎止血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七</w:t>
      </w:r>
      <w:r>
        <w:rPr>
          <w:rFonts w:ascii="Times New Roman" w:eastAsia="方正仿宋_GBK" w:hAnsi="Times New Roman"/>
          <w:sz w:val="32"/>
          <w:szCs w:val="32"/>
        </w:rPr>
        <w:t>、烧烫伤处理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八</w:t>
      </w:r>
      <w:r>
        <w:rPr>
          <w:rFonts w:ascii="Times New Roman" w:eastAsia="方正仿宋_GBK" w:hAnsi="Times New Roman"/>
          <w:sz w:val="32"/>
          <w:szCs w:val="32"/>
        </w:rPr>
        <w:t>、中暑急救处理</w:t>
      </w:r>
    </w:p>
    <w:p w:rsidR="00BA3717" w:rsidRDefault="00BA3717" w:rsidP="00BA3717">
      <w:pPr>
        <w:tabs>
          <w:tab w:val="center" w:pos="4153"/>
        </w:tabs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九</w:t>
      </w:r>
      <w:r>
        <w:rPr>
          <w:rFonts w:ascii="Times New Roman" w:eastAsia="方正仿宋_GBK" w:hAnsi="Times New Roman"/>
          <w:sz w:val="32"/>
          <w:szCs w:val="32"/>
        </w:rPr>
        <w:t>、运动损伤处理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十</w:t>
      </w:r>
      <w:r>
        <w:rPr>
          <w:rFonts w:ascii="Times New Roman" w:eastAsia="方正仿宋_GBK" w:hAnsi="Times New Roman"/>
          <w:sz w:val="32"/>
          <w:szCs w:val="32"/>
        </w:rPr>
        <w:t>、气管异物梗阻处理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十一</w:t>
      </w:r>
      <w:r>
        <w:rPr>
          <w:rFonts w:ascii="Times New Roman" w:eastAsia="方正仿宋_GBK" w:hAnsi="Times New Roman"/>
          <w:sz w:val="32"/>
          <w:szCs w:val="32"/>
        </w:rPr>
        <w:t>、传染病防治</w:t>
      </w:r>
    </w:p>
    <w:p w:rsidR="00BA3717" w:rsidRDefault="00BA3717" w:rsidP="00BA3717">
      <w:pPr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十二</w:t>
      </w:r>
      <w:r>
        <w:rPr>
          <w:rFonts w:ascii="Times New Roman" w:eastAsia="方正仿宋_GBK" w:hAnsi="Times New Roman"/>
          <w:sz w:val="32"/>
          <w:szCs w:val="32"/>
        </w:rPr>
        <w:t>、常见内科疾病防治</w:t>
      </w:r>
    </w:p>
    <w:p w:rsidR="00361B79" w:rsidRPr="00BA3717" w:rsidRDefault="00361B79"/>
    <w:sectPr w:rsidR="00361B79" w:rsidRPr="00BA371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371"/>
    <w:rsid w:val="00361B79"/>
    <w:rsid w:val="007D6542"/>
    <w:rsid w:val="00A85CB2"/>
    <w:rsid w:val="00BA3717"/>
    <w:rsid w:val="00C7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71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3717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71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A3717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CFR</dc:creator>
  <cp:keywords/>
  <dc:description/>
  <cp:lastModifiedBy>CFR</cp:lastModifiedBy>
  <cp:revision>4</cp:revision>
  <dcterms:created xsi:type="dcterms:W3CDTF">2023-07-17T08:54:00Z</dcterms:created>
  <dcterms:modified xsi:type="dcterms:W3CDTF">2023-07-18T03:22:00Z</dcterms:modified>
</cp:coreProperties>
</file>