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" w:hAnsi="仿宋" w:eastAsia="仿宋"/>
          <w:spacing w:val="-16"/>
          <w:sz w:val="30"/>
          <w:szCs w:val="30"/>
        </w:rPr>
      </w:pPr>
      <w:r>
        <w:rPr>
          <w:rFonts w:hint="eastAsia" w:ascii="仿宋" w:hAnsi="仿宋" w:eastAsia="仿宋"/>
          <w:spacing w:val="-2"/>
          <w:sz w:val="30"/>
          <w:szCs w:val="30"/>
        </w:rPr>
        <w:t>附件</w:t>
      </w:r>
      <w:r>
        <w:rPr>
          <w:rFonts w:hint="eastAsia" w:ascii="仿宋" w:hAnsi="仿宋" w:eastAsia="仿宋"/>
          <w:spacing w:val="-16"/>
          <w:sz w:val="30"/>
          <w:szCs w:val="30"/>
        </w:rPr>
        <w:t>1：</w:t>
      </w:r>
    </w:p>
    <w:p>
      <w:pPr>
        <w:spacing w:line="540" w:lineRule="exact"/>
        <w:jc w:val="left"/>
        <w:rPr>
          <w:rFonts w:hint="eastAsia" w:ascii="仿宋" w:hAnsi="仿宋" w:eastAsia="仿宋"/>
          <w:spacing w:val="-16"/>
          <w:sz w:val="30"/>
          <w:szCs w:val="30"/>
        </w:rPr>
      </w:pPr>
    </w:p>
    <w:p>
      <w:pPr>
        <w:spacing w:line="540" w:lineRule="exact"/>
        <w:jc w:val="left"/>
        <w:rPr>
          <w:rFonts w:hint="eastAsia" w:ascii="仿宋" w:hAnsi="仿宋" w:eastAsia="仿宋"/>
          <w:spacing w:val="-2"/>
          <w:sz w:val="38"/>
          <w:szCs w:val="38"/>
        </w:rPr>
      </w:pPr>
      <w:r>
        <w:rPr>
          <w:rFonts w:hint="eastAsia" w:ascii="仿宋" w:hAnsi="仿宋" w:eastAsia="仿宋"/>
          <w:spacing w:val="-2"/>
          <w:sz w:val="38"/>
          <w:szCs w:val="38"/>
        </w:rPr>
        <w:t>秀洲区委组织部公开招聘编外人员岗位要求表</w:t>
      </w:r>
    </w:p>
    <w:p>
      <w:pPr>
        <w:spacing w:line="540" w:lineRule="exact"/>
        <w:jc w:val="left"/>
        <w:rPr>
          <w:rFonts w:hint="eastAsia" w:ascii="仿宋" w:hAnsi="仿宋" w:eastAsia="仿宋"/>
          <w:spacing w:val="-2"/>
          <w:sz w:val="38"/>
          <w:szCs w:val="38"/>
        </w:rPr>
      </w:pPr>
    </w:p>
    <w:tbl>
      <w:tblPr>
        <w:tblStyle w:val="2"/>
        <w:tblW w:w="97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327"/>
        <w:gridCol w:w="1335"/>
        <w:gridCol w:w="1134"/>
        <w:gridCol w:w="1722"/>
        <w:gridCol w:w="2127"/>
        <w:gridCol w:w="10"/>
        <w:gridCol w:w="1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7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序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号</w:t>
            </w:r>
          </w:p>
        </w:tc>
        <w:tc>
          <w:tcPr>
            <w:tcW w:w="132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招聘单位</w:t>
            </w:r>
          </w:p>
        </w:tc>
        <w:tc>
          <w:tcPr>
            <w:tcW w:w="133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招聘岗位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招聘人数</w:t>
            </w:r>
          </w:p>
        </w:tc>
        <w:tc>
          <w:tcPr>
            <w:tcW w:w="385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岗位要求</w:t>
            </w:r>
          </w:p>
        </w:tc>
        <w:tc>
          <w:tcPr>
            <w:tcW w:w="140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Cs w:val="21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Cs w:val="21"/>
              </w:rPr>
            </w:pPr>
          </w:p>
        </w:tc>
        <w:tc>
          <w:tcPr>
            <w:tcW w:w="1335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Cs w:val="21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专业</w:t>
            </w:r>
          </w:p>
        </w:tc>
        <w:tc>
          <w:tcPr>
            <w:tcW w:w="213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学历</w:t>
            </w:r>
          </w:p>
        </w:tc>
        <w:tc>
          <w:tcPr>
            <w:tcW w:w="1407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1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区委组织部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文员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1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档案学、汉语言文学、新闻学、法学、 计算机科学与技术、软件工程、网络工程、 信息安全、工商管理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本科及以上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中共党员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iMDA2MGUzMDI5YjQ5Mzc3YmRmOTMyNTEyZWI4NGUifQ=="/>
  </w:docVars>
  <w:rsids>
    <w:rsidRoot w:val="52AA3C20"/>
    <w:rsid w:val="52AA3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2023-06-26T09:33:00Z</dcterms:created>
  <dc:creator>Administrator</dc:creator>
  <cp:lastModifiedBy>Administrator</cp:lastModifiedBy>
  <dcterms:modified xsi:type="dcterms:W3CDTF">2023-06-26T09:33:34Z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6A9E2FAC975340E8A0200C062A5D32A7_11</vt:lpwstr>
  </property>
</Properties>
</file>