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ascii="方正小标宋简体" w:eastAsia="方正小标宋简体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天台县综合行政执法局</w:t>
      </w:r>
      <w:r>
        <w:rPr>
          <w:rFonts w:hint="eastAsia" w:ascii="方正小标宋简体" w:eastAsia="方正小标宋简体"/>
          <w:sz w:val="44"/>
          <w:szCs w:val="32"/>
        </w:rPr>
        <w:t>选调报名表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1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住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报名人所在单位、主管部门意见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　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</w:rPr>
              <w:t xml:space="preserve">   单位盖章</w:t>
            </w:r>
            <w:r>
              <w:rPr>
                <w:rFonts w:hint="eastAsia" w:ascii="黑体" w:hAnsi="宋体" w:eastAsia="黑体"/>
              </w:rPr>
              <w:t xml:space="preserve">                                     主管部门</w:t>
            </w:r>
            <w:r>
              <w:rPr>
                <w:rFonts w:hint="eastAsia" w:ascii="宋体" w:hAnsi="宋体"/>
              </w:rPr>
              <w:t>盖章</w:t>
            </w:r>
          </w:p>
          <w:p>
            <w:pPr>
              <w:spacing w:line="320" w:lineRule="exact"/>
              <w:jc w:val="lef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                        </w:t>
            </w: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</w:t>
            </w:r>
          </w:p>
          <w:p>
            <w:pPr>
              <w:spacing w:line="320" w:lineRule="exact"/>
              <w:jc w:val="right"/>
              <w:rPr>
                <w:rFonts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400" w:lineRule="exact"/>
        <w:rPr>
          <w:rFonts w:ascii="楷体_GB2312" w:eastAsia="楷体_GB2312"/>
          <w:sz w:val="28"/>
          <w:szCs w:val="28"/>
        </w:rPr>
      </w:pPr>
      <w:r>
        <w:t xml:space="preserve"> </w:t>
      </w:r>
      <w:r>
        <w:rPr>
          <w:rFonts w:hint="eastAsia" w:ascii="黑体" w:eastAsia="黑体"/>
          <w:sz w:val="28"/>
          <w:szCs w:val="28"/>
        </w:rPr>
        <w:t>说明：</w:t>
      </w:r>
      <w:r>
        <w:rPr>
          <w:rFonts w:hint="eastAsia" w:ascii="楷体_GB2312" w:eastAsia="楷体_GB2312"/>
          <w:sz w:val="28"/>
          <w:szCs w:val="28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spacing w:line="400" w:lineRule="exact"/>
        <w:rPr>
          <w:rFonts w:hint="eastAsia"/>
        </w:rPr>
      </w:pPr>
      <w:r>
        <w:rPr>
          <w:rFonts w:ascii="楷体_GB2312" w:eastAsia="楷体_GB2312"/>
          <w:sz w:val="28"/>
          <w:szCs w:val="28"/>
        </w:rPr>
        <w:t xml:space="preserve">      </w:t>
      </w:r>
      <w:r>
        <w:rPr>
          <w:rFonts w:hint="eastAsia" w:ascii="楷体_GB2312" w:eastAsia="楷体_GB2312"/>
          <w:sz w:val="28"/>
          <w:szCs w:val="28"/>
        </w:rPr>
        <w:t>⒉家庭成员和社会关系需填写配偶、子女、父母、岳父母（公婆）、兄妹等。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</w:docVars>
  <w:rsids>
    <w:rsidRoot w:val="79E0356F"/>
    <w:rsid w:val="79E0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2023-06-20T08:13:00Z</dcterms:created>
  <dc:creator>H H</dc:creator>
  <cp:lastModifiedBy>H H</cp:lastModifiedBy>
  <dcterms:modified xsi:type="dcterms:W3CDTF">2023-06-20T08:13:37Z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421EBB29069945F48F6A18CD540E6310</vt:lpwstr>
  </property>
</Properties>
</file>