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体能测评考生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考生须认真阅读本须知，并严格遵守。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考生须携带有效身份证、笔试准考证按时到指定地点集合。对缺乏诚信，提供虚假信息者，一经查实，取消体能测评及录用资格。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请考生注意休息和饮食卫生，按时集合参加体能测评。由于集合时间较早、体能测评时间较长，请考生备好饮用水和干粮。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考生参加体能测评需自行携带运动服、运动鞋，换装必须在测评开始前完成。候考、测评期间，考生不得擅自离开候考区和考场，遇到问题及时向领队报告，携带的通信工具交工作人员集中保管，体能测评结束后返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体能测评为达标性测评，凡其中一项不达标的视为体能测评不合格。测评流程：先进行10米×4往返跑和纵跳摸高测评，再进行长跑测评。每项测评成绩由考官判定并当场公布，考生当场签字确认。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考生由领队引导进行体能测评，纵跳摸高项目最多可以测评</w:t>
      </w:r>
      <w:r>
        <w:rPr>
          <w:rFonts w:hint="default" w:ascii="Times New Roman" w:hAnsi="Times New Roman" w:eastAsia="仿宋_GB2312" w:cs="Times New Roman"/>
          <w:b/>
          <w:sz w:val="30"/>
          <w:szCs w:val="30"/>
        </w:rPr>
        <w:t>3次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，取最好成绩；10米×4往返跑最多可以测评</w:t>
      </w:r>
      <w:r>
        <w:rPr>
          <w:rFonts w:hint="default" w:ascii="Times New Roman" w:hAnsi="Times New Roman" w:eastAsia="仿宋_GB2312" w:cs="Times New Roman"/>
          <w:b/>
          <w:sz w:val="30"/>
          <w:szCs w:val="30"/>
        </w:rPr>
        <w:t>2次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，取最好成绩；长跑只测评</w:t>
      </w:r>
      <w:r>
        <w:rPr>
          <w:rFonts w:hint="default" w:ascii="Times New Roman" w:hAnsi="Times New Roman" w:eastAsia="仿宋_GB2312" w:cs="Times New Roman"/>
          <w:b/>
          <w:sz w:val="30"/>
          <w:szCs w:val="30"/>
        </w:rPr>
        <w:t>1次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体能测评前，考官将会根据规则对体能测评的技术要求、注意事项等进行讲解和示范，考生务必认真领会。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考生须承诺没有不宜参加体能测评的疾病及其他情形。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测评过程中，考生须服从工作人员管理，遵守考试纪律。违反规定的，将视情节予以严肃处理。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74" w:bottom="187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NDEwZGNlMTExM2QzNDQwZDQyZmM5NzI4M2ViOWIifQ=="/>
  </w:docVars>
  <w:rsids>
    <w:rsidRoot w:val="E1D7C55D"/>
    <w:rsid w:val="01C71DF3"/>
    <w:rsid w:val="42A91313"/>
    <w:rsid w:val="6612208E"/>
    <w:rsid w:val="6D2A25C0"/>
    <w:rsid w:val="E1D7C55D"/>
    <w:rsid w:val="E3F621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520</Characters>
  <Lines>0</Lines>
  <Paragraphs>0</Paragraphs>
  <TotalTime>2</TotalTime>
  <ScaleCrop>false</ScaleCrop>
  <LinksUpToDate>false</LinksUpToDate>
  <CharactersWithSpaces>520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2020-05-12T17:52:00Z</dcterms:created>
  <dc:creator>uos</dc:creator>
  <cp:lastModifiedBy>清哥不是哥</cp:lastModifiedBy>
  <dcterms:modified xsi:type="dcterms:W3CDTF">2023-04-19T01:42:18Z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D31FF5EA623143DE83A1756C9F82D69E_13</vt:lpwstr>
  </property>
</Properties>
</file>