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年泗阳县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市场监督管理局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政府购买服务工作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公告</w:t>
      </w:r>
    </w:p>
    <w:p>
      <w:r>
        <w:rPr>
          <w:rFonts w:hint="eastAsia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</w:rPr>
        <w:t xml:space="preserve">    因工作需要，经批准，现面向社会公开招聘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政府购买服务工作</w:t>
      </w:r>
      <w:r>
        <w:rPr>
          <w:rFonts w:hint="eastAsia" w:ascii="Times New Roman" w:hAnsi="仿宋" w:eastAsia="仿宋" w:cs="Times New Roman"/>
          <w:sz w:val="32"/>
          <w:szCs w:val="32"/>
        </w:rPr>
        <w:t>人员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10</w:t>
      </w:r>
      <w:r>
        <w:rPr>
          <w:rFonts w:hint="eastAsia" w:ascii="Times New Roman" w:hAnsi="仿宋" w:eastAsia="仿宋" w:cs="Times New Roman"/>
          <w:sz w:val="32"/>
          <w:szCs w:val="32"/>
        </w:rPr>
        <w:t>名</w:t>
      </w:r>
      <w:r>
        <w:rPr>
          <w:rFonts w:ascii="Times New Roman" w:hAnsi="仿宋" w:eastAsia="仿宋" w:cs="Times New Roman"/>
          <w:sz w:val="32"/>
          <w:szCs w:val="32"/>
        </w:rPr>
        <w:t>。现将有关事项公告如下：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一、招聘岗位及人数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jc w:val="lef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微软雅黑" w:hAnsi="微软雅黑"/>
          <w:color w:val="333333"/>
          <w:shd w:val="clear" w:color="auto" w:fill="FFFFFF"/>
        </w:rPr>
        <w:t>　</w:t>
      </w:r>
      <w:r>
        <w:rPr>
          <w:rFonts w:ascii="Times New Roman" w:hAnsi="Times New Roman" w:eastAsia="仿宋" w:cs="Times New Roman"/>
          <w:sz w:val="32"/>
          <w:szCs w:val="32"/>
        </w:rPr>
        <w:t>本次面向社会公开招聘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政府购买服务工作</w:t>
      </w:r>
      <w:r>
        <w:rPr>
          <w:rFonts w:hint="eastAsia" w:ascii="Times New Roman" w:hAnsi="仿宋" w:eastAsia="仿宋" w:cs="Times New Roman"/>
          <w:sz w:val="32"/>
          <w:szCs w:val="32"/>
        </w:rPr>
        <w:t>人员</w:t>
      </w:r>
      <w:r>
        <w:rPr>
          <w:rFonts w:ascii="Times New Roman" w:hAnsi="Times New Roman" w:eastAsia="仿宋" w:cs="Times New Roman"/>
          <w:sz w:val="32"/>
          <w:szCs w:val="32"/>
        </w:rPr>
        <w:t>的岗位、计划招聘人数及相关要求等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详</w:t>
      </w:r>
      <w:r>
        <w:rPr>
          <w:rFonts w:ascii="Times New Roman" w:hAnsi="Times New Roman" w:eastAsia="仿宋" w:cs="Times New Roman"/>
          <w:sz w:val="32"/>
          <w:szCs w:val="32"/>
        </w:rPr>
        <w:t>见《</w:t>
      </w:r>
      <w:r>
        <w:rPr>
          <w:rFonts w:hint="eastAsia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年泗阳县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市场监督管理局</w:t>
      </w:r>
      <w:r>
        <w:rPr>
          <w:rFonts w:hint="eastAsia" w:ascii="Times New Roman" w:hAnsi="Times New Roman" w:eastAsia="仿宋" w:cs="Times New Roman"/>
          <w:sz w:val="32"/>
          <w:szCs w:val="32"/>
        </w:rPr>
        <w:t>公开招聘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政府购买服务工作</w:t>
      </w:r>
      <w:r>
        <w:rPr>
          <w:rFonts w:hint="eastAsia" w:ascii="Times New Roman" w:hAnsi="仿宋" w:eastAsia="仿宋" w:cs="Times New Roman"/>
          <w:sz w:val="32"/>
          <w:szCs w:val="32"/>
        </w:rPr>
        <w:t>人员</w:t>
      </w:r>
      <w:r>
        <w:rPr>
          <w:rFonts w:ascii="Times New Roman" w:hAnsi="Times New Roman" w:eastAsia="仿宋" w:cs="Times New Roman"/>
          <w:sz w:val="32"/>
          <w:szCs w:val="32"/>
        </w:rPr>
        <w:t>岗位简介表》（以下简称《岗位简介表》）（附件1）。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二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</w:rPr>
        <w:t>报考条件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　　</w:t>
      </w:r>
      <w:r>
        <w:rPr>
          <w:rFonts w:hint="eastAsia" w:ascii="Times New Roman" w:hAnsi="仿宋" w:eastAsia="仿宋" w:cs="Times New Roman"/>
          <w:sz w:val="32"/>
          <w:szCs w:val="32"/>
        </w:rPr>
        <w:t>1.</w:t>
      </w:r>
      <w:r>
        <w:rPr>
          <w:rFonts w:ascii="Times New Roman" w:hAnsi="仿宋" w:eastAsia="仿宋" w:cs="Times New Roman"/>
          <w:sz w:val="32"/>
          <w:szCs w:val="32"/>
        </w:rPr>
        <w:t>拥护中国共产党的领导，热爱社会主义，遵纪守法，勤勉敬业，乐于奉献；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　　</w:t>
      </w:r>
      <w:r>
        <w:rPr>
          <w:rFonts w:hint="eastAsia" w:ascii="Times New Roman" w:hAnsi="仿宋" w:eastAsia="仿宋" w:cs="Times New Roman"/>
          <w:sz w:val="32"/>
          <w:szCs w:val="32"/>
        </w:rPr>
        <w:t>2.</w:t>
      </w:r>
      <w:r>
        <w:rPr>
          <w:rFonts w:hint="eastAsia" w:ascii="Times New Roman" w:hAnsi="Times New Roman" w:eastAsia="仿宋" w:cs="Times New Roman"/>
          <w:sz w:val="32"/>
          <w:szCs w:val="32"/>
        </w:rPr>
        <w:t>遵守中华人民共和国宪法、法律，具有良好品行；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  <w:highlight w:val="yellow"/>
        </w:rPr>
      </w:pPr>
      <w:r>
        <w:rPr>
          <w:rFonts w:ascii="Times New Roman" w:hAnsi="仿宋" w:eastAsia="仿宋" w:cs="Times New Roman"/>
          <w:sz w:val="32"/>
          <w:szCs w:val="32"/>
        </w:rPr>
        <w:t>　　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仿宋" w:eastAsia="仿宋" w:cs="Times New Roman"/>
          <w:sz w:val="32"/>
          <w:szCs w:val="32"/>
        </w:rPr>
        <w:t>.</w:t>
      </w:r>
      <w:r>
        <w:rPr>
          <w:rFonts w:ascii="Times New Roman" w:hAnsi="仿宋" w:eastAsia="仿宋" w:cs="Times New Roman"/>
          <w:sz w:val="32"/>
          <w:szCs w:val="32"/>
        </w:rPr>
        <w:t>具有正常履行岗位职责的身体条件；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仿宋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仿宋" w:eastAsia="仿宋" w:cs="Times New Roman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sz w:val="32"/>
          <w:szCs w:val="32"/>
        </w:rPr>
        <w:t>具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备招聘岗位要求的其他资格和条件，详见《岗位简介表》（附件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" w:cs="Times New Roman"/>
          <w:sz w:val="32"/>
          <w:szCs w:val="32"/>
        </w:rPr>
        <w:t>；报考专业认定以《江苏省202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年考试录用公务员专业参考目录》为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准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</w:rPr>
        <w:t>其他相关政策规定，除本简章另有规定外，均参照《江苏省202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年考试录用公务员报考指南》执行;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" w:cs="Times New Roman"/>
          <w:sz w:val="32"/>
          <w:szCs w:val="32"/>
        </w:rPr>
        <w:t>.</w:t>
      </w:r>
      <w:r>
        <w:rPr>
          <w:rFonts w:ascii="Times New Roman" w:hAnsi="Times New Roman" w:eastAsia="仿宋" w:cs="Times New Roman"/>
          <w:sz w:val="32"/>
          <w:szCs w:val="32"/>
        </w:rPr>
        <w:t>有下列情形之一的，不得报考：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（1）现役军人；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ascii="Times New Roman" w:hAnsi="Times New Roman" w:eastAsia="仿宋" w:cs="Times New Roman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" w:cs="Times New Roman"/>
          <w:sz w:val="32"/>
          <w:szCs w:val="32"/>
        </w:rPr>
        <w:t>）正在接受纪律审查、监察调查或者涉嫌违法犯罪正在接受调查的，或触犯刑律被免予刑事处罚的，或曾因犯罪受过刑事处罚或劳动教养的；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sz w:val="32"/>
          <w:szCs w:val="32"/>
        </w:rPr>
        <w:t>）曾被开除公职、党籍、团籍、高等教育学籍的；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" w:cs="Times New Roman"/>
          <w:sz w:val="32"/>
          <w:szCs w:val="32"/>
        </w:rPr>
        <w:t>）被机关事业单位辞退不满5年的；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ascii="Times New Roman" w:hAnsi="Times New Roman" w:eastAsia="仿宋" w:cs="Times New Roman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" w:cs="Times New Roman"/>
          <w:sz w:val="32"/>
          <w:szCs w:val="32"/>
        </w:rPr>
        <w:t>）考生被认定存在“较重失信行为”未满3年的，或“严重失信行为”未满5年的；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" w:cs="Times New Roman"/>
          <w:sz w:val="32"/>
          <w:szCs w:val="32"/>
        </w:rPr>
        <w:t>）法律</w:t>
      </w:r>
      <w:r>
        <w:rPr>
          <w:rFonts w:hint="eastAsia" w:ascii="Times New Roman" w:hAnsi="Times New Roman" w:eastAsia="仿宋" w:cs="Times New Roman"/>
          <w:sz w:val="32"/>
          <w:szCs w:val="32"/>
        </w:rPr>
        <w:t>法规</w:t>
      </w:r>
      <w:r>
        <w:rPr>
          <w:rFonts w:ascii="Times New Roman" w:hAnsi="Times New Roman" w:eastAsia="仿宋" w:cs="Times New Roman"/>
          <w:sz w:val="32"/>
          <w:szCs w:val="32"/>
        </w:rPr>
        <w:t>规定不得参加报考的其他情形。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　　</w:t>
      </w:r>
      <w:r>
        <w:rPr>
          <w:rFonts w:hint="eastAsia" w:ascii="Times New Roman" w:hAnsi="黑体" w:eastAsia="黑体" w:cs="Times New Roman"/>
          <w:sz w:val="32"/>
          <w:szCs w:val="32"/>
        </w:rPr>
        <w:t>三</w:t>
      </w:r>
      <w:r>
        <w:rPr>
          <w:rFonts w:ascii="Times New Roman" w:hAnsi="黑体" w:eastAsia="黑体" w:cs="Times New Roman"/>
          <w:sz w:val="32"/>
          <w:szCs w:val="32"/>
        </w:rPr>
        <w:t>、招聘程序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　　本次招聘工作按照报名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及</w:t>
      </w:r>
      <w:r>
        <w:rPr>
          <w:rFonts w:ascii="Times New Roman" w:hAnsi="仿宋" w:eastAsia="仿宋" w:cs="Times New Roman"/>
          <w:sz w:val="32"/>
          <w:szCs w:val="32"/>
        </w:rPr>
        <w:t>资格审查、笔试、面试、体检、</w:t>
      </w:r>
      <w:r>
        <w:rPr>
          <w:rFonts w:hint="eastAsia" w:ascii="Times New Roman" w:hAnsi="仿宋" w:eastAsia="仿宋" w:cs="Times New Roman"/>
          <w:sz w:val="32"/>
          <w:szCs w:val="32"/>
        </w:rPr>
        <w:t>考察、</w:t>
      </w:r>
      <w:r>
        <w:rPr>
          <w:rFonts w:ascii="Times New Roman" w:hAnsi="仿宋" w:eastAsia="仿宋" w:cs="Times New Roman"/>
          <w:sz w:val="32"/>
          <w:szCs w:val="32"/>
        </w:rPr>
        <w:t>公示、</w:t>
      </w:r>
      <w:r>
        <w:rPr>
          <w:rFonts w:hint="eastAsia" w:ascii="Times New Roman" w:hAnsi="仿宋" w:eastAsia="仿宋" w:cs="Times New Roman"/>
          <w:sz w:val="32"/>
          <w:szCs w:val="32"/>
        </w:rPr>
        <w:t>聘</w:t>
      </w:r>
      <w:r>
        <w:rPr>
          <w:rFonts w:ascii="Times New Roman" w:hAnsi="仿宋" w:eastAsia="仿宋" w:cs="Times New Roman"/>
          <w:sz w:val="32"/>
          <w:szCs w:val="32"/>
        </w:rPr>
        <w:t>用的程序进行。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ascii="Times New Roman" w:hAnsi="仿宋" w:eastAsia="仿宋" w:cs="Times New Roman"/>
          <w:sz w:val="32"/>
          <w:szCs w:val="32"/>
        </w:rPr>
      </w:pPr>
      <w:r>
        <w:rPr>
          <w:rFonts w:ascii="Times New Roman" w:hAnsi="楷体" w:eastAsia="楷体" w:cs="Times New Roman"/>
          <w:sz w:val="32"/>
          <w:szCs w:val="32"/>
        </w:rPr>
        <w:t>（一）报名及资格审查</w:t>
      </w:r>
      <w:r>
        <w:rPr>
          <w:rFonts w:ascii="Times New Roman" w:hAnsi="Times New Roman" w:eastAsia="楷体" w:cs="Times New Roman"/>
          <w:sz w:val="32"/>
          <w:szCs w:val="32"/>
        </w:rPr>
        <w:t>(20</w:t>
      </w:r>
      <w:r>
        <w:rPr>
          <w:rFonts w:hint="eastAsia" w:ascii="Times New Roman" w:hAnsi="Times New Roman" w:eastAsia="楷体" w:cs="Times New Roman"/>
          <w:sz w:val="32"/>
          <w:szCs w:val="32"/>
        </w:rPr>
        <w:t>2</w:t>
      </w:r>
      <w:r>
        <w:rPr>
          <w:rFonts w:hint="eastAsia" w:ascii="Times New Roman" w:hAnsi="Times New Roman" w:eastAsia="楷体" w:cs="Times New Roman"/>
          <w:sz w:val="32"/>
          <w:szCs w:val="32"/>
          <w:lang w:val="en-US" w:eastAsia="zh-CN"/>
        </w:rPr>
        <w:t>3</w:t>
      </w:r>
      <w:r>
        <w:rPr>
          <w:rFonts w:ascii="Times New Roman" w:hAnsi="楷体" w:eastAsia="楷体" w:cs="Times New Roman"/>
          <w:sz w:val="32"/>
          <w:szCs w:val="32"/>
        </w:rPr>
        <w:t>年</w:t>
      </w:r>
      <w:r>
        <w:rPr>
          <w:rFonts w:hint="eastAsia" w:ascii="Times New Roman" w:hAnsi="Times New Roman" w:eastAsia="楷体" w:cs="Times New Roman"/>
          <w:sz w:val="32"/>
          <w:szCs w:val="32"/>
          <w:lang w:val="en-US" w:eastAsia="zh-CN"/>
        </w:rPr>
        <w:t>4</w:t>
      </w:r>
      <w:r>
        <w:rPr>
          <w:rFonts w:ascii="Times New Roman" w:hAnsi="楷体" w:eastAsia="楷体" w:cs="Times New Roman"/>
          <w:sz w:val="32"/>
          <w:szCs w:val="32"/>
        </w:rPr>
        <w:t>月</w:t>
      </w:r>
      <w:r>
        <w:rPr>
          <w:rFonts w:hint="eastAsia" w:ascii="Times New Roman" w:hAnsi="楷体" w:eastAsia="楷体" w:cs="Times New Roman"/>
          <w:sz w:val="32"/>
          <w:szCs w:val="32"/>
          <w:lang w:val="en-US" w:eastAsia="zh-CN"/>
        </w:rPr>
        <w:t>17</w:t>
      </w:r>
      <w:r>
        <w:rPr>
          <w:rFonts w:ascii="Times New Roman" w:hAnsi="楷体" w:eastAsia="楷体" w:cs="Times New Roman"/>
          <w:sz w:val="32"/>
          <w:szCs w:val="32"/>
        </w:rPr>
        <w:t>日</w:t>
      </w:r>
      <w:r>
        <w:rPr>
          <w:rFonts w:ascii="Times New Roman" w:hAnsi="Times New Roman" w:eastAsia="楷体" w:cs="Times New Roman"/>
          <w:sz w:val="32"/>
          <w:szCs w:val="32"/>
        </w:rPr>
        <w:t>-</w:t>
      </w:r>
      <w:r>
        <w:rPr>
          <w:rFonts w:hint="eastAsia" w:ascii="Times New Roman" w:hAnsi="Times New Roman" w:eastAsia="楷体" w:cs="Times New Roman"/>
          <w:sz w:val="32"/>
          <w:szCs w:val="32"/>
          <w:lang w:val="en-US" w:eastAsia="zh-CN"/>
        </w:rPr>
        <w:t>4</w:t>
      </w:r>
      <w:r>
        <w:rPr>
          <w:rFonts w:ascii="Times New Roman" w:hAnsi="楷体" w:eastAsia="楷体" w:cs="Times New Roman"/>
          <w:sz w:val="32"/>
          <w:szCs w:val="32"/>
        </w:rPr>
        <w:t>月</w:t>
      </w:r>
      <w:r>
        <w:rPr>
          <w:rFonts w:hint="eastAsia" w:ascii="Times New Roman" w:hAnsi="楷体" w:eastAsia="楷体" w:cs="Times New Roman"/>
          <w:sz w:val="32"/>
          <w:szCs w:val="32"/>
          <w:lang w:val="en-US" w:eastAsia="zh-CN"/>
        </w:rPr>
        <w:t>19</w:t>
      </w:r>
      <w:r>
        <w:rPr>
          <w:rFonts w:ascii="Times New Roman" w:hAnsi="楷体" w:eastAsia="楷体" w:cs="Times New Roman"/>
          <w:sz w:val="32"/>
          <w:szCs w:val="32"/>
        </w:rPr>
        <w:t>日</w:t>
      </w:r>
      <w:r>
        <w:rPr>
          <w:rFonts w:ascii="Times New Roman" w:hAnsi="Times New Roman" w:eastAsia="楷体" w:cs="Times New Roman"/>
          <w:sz w:val="32"/>
          <w:szCs w:val="32"/>
        </w:rPr>
        <w:t>)</w:t>
      </w:r>
      <w:r>
        <w:rPr>
          <w:rFonts w:ascii="Times New Roman" w:hAnsi="仿宋" w:eastAsia="仿宋" w:cs="Times New Roman"/>
          <w:sz w:val="32"/>
          <w:szCs w:val="32"/>
        </w:rPr>
        <w:t>。报名时需提供本人身份证、毕业证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2023年应届毕业生提供就业推荐表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）</w:t>
      </w:r>
      <w:r>
        <w:rPr>
          <w:rFonts w:ascii="Times New Roman" w:hAnsi="仿宋" w:eastAsia="仿宋" w:cs="Times New Roman"/>
          <w:sz w:val="32"/>
          <w:szCs w:val="32"/>
        </w:rPr>
        <w:t>及</w:t>
      </w:r>
      <w:r>
        <w:rPr>
          <w:rFonts w:hint="eastAsia" w:ascii="Times New Roman" w:hAnsi="仿宋" w:eastAsia="仿宋" w:cs="Times New Roman"/>
          <w:sz w:val="32"/>
          <w:szCs w:val="32"/>
        </w:rPr>
        <w:t>相关</w:t>
      </w:r>
      <w:r>
        <w:rPr>
          <w:rFonts w:ascii="Times New Roman" w:hAnsi="仿宋" w:eastAsia="仿宋" w:cs="Times New Roman"/>
          <w:sz w:val="32"/>
          <w:szCs w:val="32"/>
        </w:rPr>
        <w:t>复印件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、</w:t>
      </w:r>
      <w:r>
        <w:rPr>
          <w:rFonts w:ascii="Times New Roman" w:hAnsi="仿宋" w:eastAsia="仿宋" w:cs="Times New Roman"/>
          <w:sz w:val="32"/>
          <w:szCs w:val="32"/>
        </w:rPr>
        <w:t>近期免冠同底二寸彩照</w:t>
      </w:r>
      <w:r>
        <w:rPr>
          <w:rFonts w:ascii="Times New Roman" w:hAnsi="Times New Roman" w:eastAsia="仿宋" w:cs="Times New Roman"/>
          <w:sz w:val="32"/>
          <w:szCs w:val="32"/>
        </w:rPr>
        <w:t>3</w:t>
      </w:r>
      <w:r>
        <w:rPr>
          <w:rFonts w:ascii="Times New Roman" w:hAnsi="仿宋" w:eastAsia="仿宋" w:cs="Times New Roman"/>
          <w:sz w:val="32"/>
          <w:szCs w:val="32"/>
        </w:rPr>
        <w:t>张，填写《</w:t>
      </w:r>
      <w:r>
        <w:rPr>
          <w:rFonts w:hint="eastAsia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年泗阳县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市场监督管理局</w:t>
      </w:r>
      <w:r>
        <w:rPr>
          <w:rFonts w:hint="eastAsia" w:ascii="Times New Roman" w:hAnsi="Times New Roman" w:eastAsia="仿宋" w:cs="Times New Roman"/>
          <w:sz w:val="32"/>
          <w:szCs w:val="32"/>
        </w:rPr>
        <w:t>公开招聘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政府购买服务工作</w:t>
      </w:r>
      <w:r>
        <w:rPr>
          <w:rFonts w:hint="eastAsia" w:ascii="Times New Roman" w:hAnsi="仿宋" w:eastAsia="仿宋" w:cs="Times New Roman"/>
          <w:sz w:val="32"/>
          <w:szCs w:val="32"/>
        </w:rPr>
        <w:t>人员</w:t>
      </w:r>
      <w:r>
        <w:rPr>
          <w:rFonts w:ascii="Times New Roman" w:hAnsi="仿宋" w:eastAsia="仿宋" w:cs="Times New Roman"/>
          <w:sz w:val="32"/>
          <w:szCs w:val="32"/>
        </w:rPr>
        <w:t>报名表》</w:t>
      </w:r>
      <w:r>
        <w:rPr>
          <w:rFonts w:hint="eastAsia" w:ascii="Times New Roman" w:hAnsi="仿宋" w:eastAsia="仿宋" w:cs="Times New Roman"/>
          <w:sz w:val="32"/>
          <w:szCs w:val="32"/>
        </w:rPr>
        <w:t>（附件2）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并缴纳报名费100元。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left"/>
        <w:textAlignment w:val="auto"/>
        <w:rPr>
          <w:rFonts w:ascii="Times New Roman" w:hAnsi="Times New Roman" w:eastAsia="仿宋" w:cs="Times New Roman"/>
          <w:sz w:val="30"/>
          <w:szCs w:val="32"/>
        </w:rPr>
      </w:pPr>
      <w:r>
        <w:rPr>
          <w:rFonts w:ascii="Times New Roman" w:hAnsi="仿宋" w:eastAsia="仿宋" w:cs="Times New Roman"/>
          <w:b/>
          <w:sz w:val="32"/>
          <w:szCs w:val="32"/>
        </w:rPr>
        <w:t>报名地点</w:t>
      </w:r>
      <w:r>
        <w:rPr>
          <w:rFonts w:hint="eastAsia" w:ascii="Times New Roman" w:hAnsi="仿宋" w:eastAsia="仿宋" w:cs="Times New Roman"/>
          <w:b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泗阳县政务服务中心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楼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shd w:val="clear" w:color="auto" w:fill="FFFFFF"/>
          <w:lang w:val="en-US" w:eastAsia="zh-CN"/>
        </w:rPr>
        <w:t>64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shd w:val="clear" w:color="auto" w:fill="FFFFFF"/>
        </w:rPr>
        <w:t>号窗口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lef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b/>
          <w:sz w:val="32"/>
          <w:szCs w:val="32"/>
        </w:rPr>
        <w:t>报名时间</w:t>
      </w:r>
      <w:r>
        <w:rPr>
          <w:rFonts w:hint="eastAsia" w:ascii="Times New Roman" w:hAnsi="仿宋" w:eastAsia="仿宋" w:cs="Times New Roman"/>
          <w:b/>
          <w:sz w:val="32"/>
          <w:szCs w:val="32"/>
        </w:rPr>
        <w:t>：</w:t>
      </w:r>
      <w:r>
        <w:rPr>
          <w:rFonts w:ascii="Times New Roman" w:hAnsi="仿宋" w:eastAsia="仿宋" w:cs="Times New Roman"/>
          <w:sz w:val="32"/>
          <w:szCs w:val="32"/>
        </w:rPr>
        <w:t>上午</w:t>
      </w:r>
      <w:r>
        <w:rPr>
          <w:rFonts w:ascii="Times New Roman" w:hAnsi="Times New Roman" w:eastAsia="仿宋" w:cs="Times New Roman"/>
          <w:sz w:val="32"/>
          <w:szCs w:val="32"/>
        </w:rPr>
        <w:t>8:30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-</w:t>
      </w:r>
      <w:r>
        <w:rPr>
          <w:rFonts w:ascii="Times New Roman" w:hAnsi="Times New Roman" w:eastAsia="仿宋" w:cs="Times New Roman"/>
          <w:sz w:val="32"/>
          <w:szCs w:val="32"/>
        </w:rPr>
        <w:t>11:30</w:t>
      </w:r>
      <w:r>
        <w:rPr>
          <w:rFonts w:ascii="Times New Roman" w:hAnsi="仿宋" w:eastAsia="仿宋" w:cs="Times New Roman"/>
          <w:sz w:val="32"/>
          <w:szCs w:val="32"/>
        </w:rPr>
        <w:t>，下午</w:t>
      </w:r>
      <w:r>
        <w:rPr>
          <w:rFonts w:hint="eastAsia" w:ascii="Times New Roman" w:hAnsi="Times New Roman" w:eastAsia="仿宋" w:cs="Times New Roman"/>
          <w:sz w:val="32"/>
          <w:szCs w:val="32"/>
        </w:rPr>
        <w:t>2</w:t>
      </w:r>
      <w:r>
        <w:rPr>
          <w:rFonts w:ascii="Times New Roman" w:hAnsi="Times New Roman" w:eastAsia="仿宋" w:cs="Times New Roman"/>
          <w:sz w:val="32"/>
          <w:szCs w:val="32"/>
        </w:rPr>
        <w:t>: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" w:cs="Times New Roman"/>
          <w:sz w:val="32"/>
          <w:szCs w:val="32"/>
        </w:rPr>
        <w:t>0-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" w:cs="Times New Roman"/>
          <w:sz w:val="32"/>
          <w:szCs w:val="32"/>
        </w:rPr>
        <w:t>: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sz w:val="32"/>
          <w:szCs w:val="32"/>
        </w:rPr>
        <w:t>0</w:t>
      </w:r>
      <w:r>
        <w:rPr>
          <w:rFonts w:ascii="Times New Roman" w:hAnsi="仿宋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考生须诚信报考，资格审查将贯穿于整个招聘环节，凡是发现弄虚作假的，一经查实立即取消资格。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Times New Roman" w:hAnsi="楷体" w:eastAsia="楷体" w:cs="Times New Roman"/>
          <w:sz w:val="32"/>
          <w:szCs w:val="32"/>
          <w:lang w:eastAsia="zh-CN"/>
        </w:rPr>
      </w:pPr>
      <w:r>
        <w:rPr>
          <w:rFonts w:hint="eastAsia" w:ascii="Times New Roman" w:hAnsi="楷体" w:eastAsia="楷体" w:cs="Times New Roman"/>
          <w:sz w:val="32"/>
          <w:szCs w:val="32"/>
          <w:lang w:eastAsia="zh-CN"/>
        </w:rPr>
        <w:t>（二）</w:t>
      </w:r>
      <w:r>
        <w:rPr>
          <w:rFonts w:ascii="Times New Roman" w:hAnsi="楷体" w:eastAsia="楷体" w:cs="Times New Roman"/>
          <w:sz w:val="32"/>
          <w:szCs w:val="32"/>
        </w:rPr>
        <w:t>笔试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仿宋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笔试科目为《综合知识》（含公共基础知识、行政职业能力测验等）。本次考试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不设开考比例，</w:t>
      </w:r>
      <w:r>
        <w:rPr>
          <w:rFonts w:ascii="Times New Roman" w:hAnsi="仿宋" w:eastAsia="仿宋" w:cs="Times New Roman"/>
          <w:sz w:val="32"/>
          <w:szCs w:val="32"/>
        </w:rPr>
        <w:t>不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指定辅导用书，不</w:t>
      </w:r>
      <w:r>
        <w:rPr>
          <w:rFonts w:ascii="Times New Roman" w:hAnsi="仿宋" w:eastAsia="仿宋" w:cs="Times New Roman"/>
          <w:sz w:val="32"/>
          <w:szCs w:val="32"/>
        </w:rPr>
        <w:t>提供考试大纲。笔试总分</w:t>
      </w:r>
      <w:r>
        <w:rPr>
          <w:rFonts w:ascii="Times New Roman" w:hAnsi="Times New Roman" w:eastAsia="仿宋" w:cs="Times New Roman"/>
          <w:sz w:val="32"/>
          <w:szCs w:val="32"/>
        </w:rPr>
        <w:t>100</w:t>
      </w:r>
      <w:r>
        <w:rPr>
          <w:rFonts w:ascii="Times New Roman" w:hAnsi="仿宋" w:eastAsia="仿宋" w:cs="Times New Roman"/>
          <w:sz w:val="32"/>
          <w:szCs w:val="32"/>
        </w:rPr>
        <w:t>分，成绩达到</w:t>
      </w:r>
      <w:r>
        <w:rPr>
          <w:rFonts w:hint="eastAsia" w:ascii="Times New Roman" w:hAnsi="Times New Roman" w:eastAsia="仿宋" w:cs="Times New Roman"/>
          <w:sz w:val="32"/>
          <w:szCs w:val="32"/>
        </w:rPr>
        <w:t>5</w:t>
      </w:r>
      <w:r>
        <w:rPr>
          <w:rFonts w:ascii="Times New Roman" w:hAnsi="Times New Roman" w:eastAsia="仿宋" w:cs="Times New Roman"/>
          <w:sz w:val="32"/>
          <w:szCs w:val="32"/>
        </w:rPr>
        <w:t>0</w:t>
      </w:r>
      <w:r>
        <w:rPr>
          <w:rFonts w:ascii="Times New Roman" w:hAnsi="仿宋" w:eastAsia="仿宋" w:cs="Times New Roman"/>
          <w:sz w:val="32"/>
          <w:szCs w:val="32"/>
        </w:rPr>
        <w:t>分为合格，成绩不合格者不能进入面试。笔试成绩在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泗阳县人民政府网</w:t>
      </w:r>
      <w:r>
        <w:rPr>
          <w:rFonts w:ascii="Times New Roman" w:hAnsi="Times New Roman" w:eastAsia="仿宋" w:cs="Times New Roman"/>
          <w:sz w:val="32"/>
          <w:szCs w:val="32"/>
        </w:rPr>
        <w:t>(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www.</w:t>
      </w:r>
      <w:r>
        <w:rPr>
          <w:rFonts w:hint="eastAsia" w:ascii="Times New Roman" w:hAnsi="Times New Roman" w:eastAsia="仿宋" w:cs="Times New Roman"/>
          <w:sz w:val="32"/>
          <w:szCs w:val="32"/>
        </w:rPr>
        <w:t>siyang.gov.cn</w:t>
      </w:r>
      <w:r>
        <w:rPr>
          <w:rFonts w:ascii="Times New Roman" w:hAnsi="Times New Roman" w:eastAsia="仿宋" w:cs="Times New Roman"/>
          <w:sz w:val="32"/>
          <w:szCs w:val="32"/>
        </w:rPr>
        <w:t>)</w:t>
      </w:r>
      <w:r>
        <w:rPr>
          <w:rFonts w:ascii="Times New Roman" w:hAnsi="仿宋" w:eastAsia="仿宋" w:cs="Times New Roman"/>
          <w:sz w:val="32"/>
          <w:szCs w:val="32"/>
        </w:rPr>
        <w:t>公布。</w:t>
      </w:r>
    </w:p>
    <w:p>
      <w:pPr>
        <w:spacing w:line="52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考生于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楷体" w:eastAsia="楷体" w:cs="Times New Roman"/>
          <w:sz w:val="32"/>
          <w:szCs w:val="32"/>
          <w:lang w:val="en-US" w:eastAsia="zh-CN"/>
        </w:rPr>
        <w:t>21</w:t>
      </w:r>
      <w:r>
        <w:rPr>
          <w:rFonts w:ascii="Times New Roman" w:hAnsi="Times New Roman" w:eastAsia="仿宋" w:cs="Times New Roman"/>
          <w:sz w:val="32"/>
          <w:szCs w:val="32"/>
        </w:rPr>
        <w:t>日</w:t>
      </w:r>
      <w:r>
        <w:rPr>
          <w:rFonts w:ascii="Times New Roman" w:hAnsi="仿宋" w:eastAsia="仿宋" w:cs="Times New Roman"/>
          <w:sz w:val="32"/>
          <w:szCs w:val="32"/>
        </w:rPr>
        <w:t>上午</w:t>
      </w:r>
      <w:r>
        <w:rPr>
          <w:rFonts w:ascii="Times New Roman" w:hAnsi="Times New Roman" w:eastAsia="仿宋" w:cs="Times New Roman"/>
          <w:sz w:val="32"/>
          <w:szCs w:val="32"/>
        </w:rPr>
        <w:t>8:30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-</w:t>
      </w:r>
      <w:r>
        <w:rPr>
          <w:rFonts w:ascii="Times New Roman" w:hAnsi="Times New Roman" w:eastAsia="仿宋" w:cs="Times New Roman"/>
          <w:sz w:val="32"/>
          <w:szCs w:val="32"/>
        </w:rPr>
        <w:t>11:30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仿宋" w:cs="Times New Roman"/>
          <w:sz w:val="32"/>
          <w:szCs w:val="32"/>
        </w:rPr>
        <w:t>下午2: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" w:cs="Times New Roman"/>
          <w:sz w:val="32"/>
          <w:szCs w:val="32"/>
        </w:rPr>
        <w:t>0-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" w:cs="Times New Roman"/>
          <w:sz w:val="32"/>
          <w:szCs w:val="32"/>
        </w:rPr>
        <w:t>: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sz w:val="32"/>
          <w:szCs w:val="32"/>
        </w:rPr>
        <w:t>0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到报名点领取笔试准考证，并</w:t>
      </w:r>
      <w:r>
        <w:rPr>
          <w:rFonts w:ascii="黑体" w:hAnsi="黑体" w:eastAsia="黑体" w:cs="Times New Roman"/>
          <w:color w:val="auto"/>
          <w:sz w:val="32"/>
          <w:szCs w:val="32"/>
        </w:rPr>
        <w:t>携带准考证和有效期内的二代身份证，按照规定的时间，到达指定地点参加笔试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楷体" w:eastAsia="楷体" w:cs="Times New Roman"/>
          <w:sz w:val="32"/>
          <w:szCs w:val="32"/>
        </w:rPr>
      </w:pPr>
      <w:r>
        <w:rPr>
          <w:rFonts w:hint="eastAsia" w:ascii="Times New Roman" w:hAnsi="楷体" w:eastAsia="楷体" w:cs="Times New Roman"/>
          <w:sz w:val="32"/>
          <w:szCs w:val="32"/>
          <w:lang w:eastAsia="zh-CN"/>
        </w:rPr>
        <w:t>（三）</w:t>
      </w:r>
      <w:r>
        <w:rPr>
          <w:rFonts w:ascii="Times New Roman" w:hAnsi="楷体" w:eastAsia="楷体" w:cs="Times New Roman"/>
          <w:sz w:val="32"/>
          <w:szCs w:val="32"/>
        </w:rPr>
        <w:t>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按笔试成绩由高到低顺序，按所招聘计划数1:3比例，确定参加面试人员。参加面试人数与招聘计划数不足3:1的，按实际符合条件人数进行面试。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面试采取结构化面试的形式进行，主要考察考生的逻辑思维能力、综合分析能力、新环境适应能力、语言表达能力、工作态度等。面试地点以面试通知书为准。面试总分为100分，成绩达到60分为合格，成绩不合格者不得录用。面试成绩当场通知考生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进入面试人员于</w:t>
      </w:r>
      <w:r>
        <w:rPr>
          <w:rFonts w:hint="eastAsia" w:ascii="Times New Roman" w:hAnsi="楷体" w:eastAsia="楷体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楷体" w:eastAsia="楷体" w:cs="Times New Roman"/>
          <w:sz w:val="32"/>
          <w:szCs w:val="32"/>
          <w:lang w:val="en-US" w:eastAsia="zh-CN"/>
        </w:rPr>
        <w:t>28</w:t>
      </w:r>
      <w:r>
        <w:rPr>
          <w:rFonts w:ascii="Times New Roman" w:hAnsi="Times New Roman" w:eastAsia="仿宋" w:cs="Times New Roman"/>
          <w:sz w:val="32"/>
          <w:szCs w:val="32"/>
        </w:rPr>
        <w:t>日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下午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2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: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0-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5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: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3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0在报名点领取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面试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通知书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，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并</w:t>
      </w:r>
      <w:r>
        <w:rPr>
          <w:rFonts w:ascii="黑体" w:hAnsi="黑体" w:eastAsia="黑体" w:cs="Times New Roman"/>
          <w:color w:val="auto"/>
          <w:sz w:val="32"/>
          <w:szCs w:val="32"/>
        </w:rPr>
        <w:t>携带通知书和有效期内的二代身份证，按照规定的时间，到达指定地点参加面试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仿宋" w:eastAsia="仿宋" w:cs="Times New Roman"/>
          <w:sz w:val="32"/>
          <w:szCs w:val="32"/>
        </w:rPr>
      </w:pPr>
      <w:r>
        <w:rPr>
          <w:rFonts w:ascii="Times New Roman" w:hAnsi="楷体" w:eastAsia="楷体" w:cs="Times New Roman"/>
          <w:sz w:val="32"/>
          <w:szCs w:val="32"/>
        </w:rPr>
        <w:t>（四）体检。</w:t>
      </w:r>
      <w:r>
        <w:rPr>
          <w:rFonts w:ascii="Times New Roman" w:hAnsi="仿宋" w:eastAsia="仿宋" w:cs="Times New Roman"/>
          <w:sz w:val="32"/>
          <w:szCs w:val="32"/>
        </w:rPr>
        <w:t>按照笔试成绩、面试成绩各占</w:t>
      </w:r>
      <w:r>
        <w:rPr>
          <w:rFonts w:ascii="Times New Roman" w:hAnsi="Times New Roman" w:eastAsia="仿宋" w:cs="Times New Roman"/>
          <w:sz w:val="32"/>
          <w:szCs w:val="32"/>
        </w:rPr>
        <w:t>50%</w:t>
      </w:r>
      <w:r>
        <w:rPr>
          <w:rFonts w:ascii="Times New Roman" w:hAnsi="仿宋" w:eastAsia="仿宋" w:cs="Times New Roman"/>
          <w:sz w:val="32"/>
          <w:szCs w:val="32"/>
        </w:rPr>
        <w:t>的比例采用百分制计算考生综合成绩，根据综合成绩由高到低顺序，按招聘计划数</w:t>
      </w:r>
      <w:r>
        <w:rPr>
          <w:rFonts w:ascii="Times New Roman" w:hAnsi="Times New Roman" w:eastAsia="仿宋" w:cs="Times New Roman"/>
          <w:sz w:val="32"/>
          <w:szCs w:val="32"/>
        </w:rPr>
        <w:t>1</w:t>
      </w:r>
      <w:r>
        <w:rPr>
          <w:rFonts w:ascii="Times New Roman" w:hAnsi="仿宋" w:eastAsia="仿宋" w:cs="Times New Roman"/>
          <w:sz w:val="32"/>
          <w:szCs w:val="32"/>
        </w:rPr>
        <w:t>：</w:t>
      </w:r>
      <w:r>
        <w:rPr>
          <w:rFonts w:ascii="Times New Roman" w:hAnsi="Times New Roman" w:eastAsia="仿宋" w:cs="Times New Roman"/>
          <w:sz w:val="32"/>
          <w:szCs w:val="32"/>
        </w:rPr>
        <w:t>1</w:t>
      </w:r>
      <w:r>
        <w:rPr>
          <w:rFonts w:ascii="Times New Roman" w:hAnsi="仿宋" w:eastAsia="仿宋" w:cs="Times New Roman"/>
          <w:sz w:val="32"/>
          <w:szCs w:val="32"/>
        </w:rPr>
        <w:t>的比例确定体检对象</w:t>
      </w:r>
      <w:r>
        <w:rPr>
          <w:rFonts w:ascii="Times New Roman" w:hAnsi="Times New Roman" w:eastAsia="仿宋" w:cs="Times New Roman"/>
          <w:sz w:val="32"/>
          <w:szCs w:val="32"/>
        </w:rPr>
        <w:t>(</w:t>
      </w:r>
      <w:r>
        <w:rPr>
          <w:rFonts w:ascii="Times New Roman" w:hAnsi="仿宋" w:eastAsia="仿宋" w:cs="Times New Roman"/>
          <w:sz w:val="32"/>
          <w:szCs w:val="32"/>
        </w:rPr>
        <w:t>如遇综合成绩相同时，按面试得分排序</w:t>
      </w:r>
      <w:r>
        <w:rPr>
          <w:rFonts w:ascii="Times New Roman" w:hAnsi="Times New Roman" w:eastAsia="仿宋" w:cs="Times New Roman"/>
          <w:sz w:val="32"/>
          <w:szCs w:val="32"/>
        </w:rPr>
        <w:t>)</w:t>
      </w:r>
      <w:r>
        <w:rPr>
          <w:rFonts w:ascii="Times New Roman" w:hAnsi="仿宋" w:eastAsia="仿宋" w:cs="Times New Roman"/>
          <w:sz w:val="32"/>
          <w:szCs w:val="32"/>
        </w:rPr>
        <w:t>。体检工作由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市场监督管理局</w:t>
      </w:r>
      <w:r>
        <w:rPr>
          <w:rFonts w:ascii="Times New Roman" w:hAnsi="仿宋" w:eastAsia="仿宋" w:cs="Times New Roman"/>
          <w:sz w:val="32"/>
          <w:szCs w:val="32"/>
        </w:rPr>
        <w:t>统一组织，体检标准参照修订后的《公务员录用体检通用标准（试行）》执行。体检时间、地点另行通知，体检费用自理。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楷体" w:cs="Times New Roman"/>
          <w:sz w:val="32"/>
          <w:szCs w:val="32"/>
        </w:rPr>
        <w:t>（五）考察。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市场监督管理局</w:t>
      </w:r>
      <w:r>
        <w:rPr>
          <w:rFonts w:ascii="Times New Roman" w:hAnsi="Times New Roman" w:eastAsia="仿宋" w:cs="Times New Roman"/>
          <w:sz w:val="32"/>
          <w:szCs w:val="32"/>
        </w:rPr>
        <w:t>按照本方案确定的聘用条件对体检合格人员进行考察，考察参照《江苏省国家公务员录用考核实施细则》执行。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楷体" w:eastAsia="楷体" w:cs="Times New Roman"/>
          <w:sz w:val="32"/>
          <w:szCs w:val="32"/>
          <w:lang w:eastAsia="zh-CN"/>
        </w:rPr>
        <w:t>（六）</w:t>
      </w:r>
      <w:r>
        <w:rPr>
          <w:rFonts w:ascii="Times New Roman" w:hAnsi="楷体" w:eastAsia="楷体" w:cs="Times New Roman"/>
          <w:sz w:val="32"/>
          <w:szCs w:val="32"/>
        </w:rPr>
        <w:t>公示和</w:t>
      </w:r>
      <w:r>
        <w:rPr>
          <w:rFonts w:hint="eastAsia" w:ascii="Times New Roman" w:hAnsi="楷体" w:eastAsia="楷体" w:cs="Times New Roman"/>
          <w:sz w:val="32"/>
          <w:szCs w:val="32"/>
        </w:rPr>
        <w:t>聘</w:t>
      </w:r>
      <w:r>
        <w:rPr>
          <w:rFonts w:ascii="Times New Roman" w:hAnsi="楷体" w:eastAsia="楷体" w:cs="Times New Roman"/>
          <w:sz w:val="32"/>
          <w:szCs w:val="32"/>
        </w:rPr>
        <w:t>用。</w:t>
      </w:r>
      <w:r>
        <w:rPr>
          <w:rFonts w:ascii="Times New Roman" w:hAnsi="仿宋" w:eastAsia="仿宋" w:cs="Times New Roman"/>
          <w:sz w:val="32"/>
          <w:szCs w:val="32"/>
        </w:rPr>
        <w:t>根据笔试、面试、体检</w:t>
      </w:r>
      <w:r>
        <w:rPr>
          <w:rFonts w:hint="eastAsia" w:ascii="Times New Roman" w:hAnsi="仿宋" w:eastAsia="仿宋" w:cs="Times New Roman"/>
          <w:sz w:val="32"/>
          <w:szCs w:val="32"/>
        </w:rPr>
        <w:t>、考察</w:t>
      </w:r>
      <w:r>
        <w:rPr>
          <w:rFonts w:ascii="Times New Roman" w:hAnsi="仿宋" w:eastAsia="仿宋" w:cs="Times New Roman"/>
          <w:sz w:val="32"/>
          <w:szCs w:val="32"/>
        </w:rPr>
        <w:t>结果确定拟</w:t>
      </w:r>
      <w:r>
        <w:rPr>
          <w:rFonts w:hint="eastAsia" w:ascii="Times New Roman" w:hAnsi="仿宋" w:eastAsia="仿宋" w:cs="Times New Roman"/>
          <w:sz w:val="32"/>
          <w:szCs w:val="32"/>
        </w:rPr>
        <w:t>聘</w:t>
      </w:r>
      <w:r>
        <w:rPr>
          <w:rFonts w:ascii="Times New Roman" w:hAnsi="仿宋" w:eastAsia="仿宋" w:cs="Times New Roman"/>
          <w:sz w:val="32"/>
          <w:szCs w:val="32"/>
        </w:rPr>
        <w:t>用人员名单，并在</w:t>
      </w:r>
      <w:r>
        <w:rPr>
          <w:rFonts w:hint="eastAsia" w:ascii="Times New Roman" w:hAnsi="仿宋" w:eastAsia="仿宋" w:cs="Times New Roman"/>
          <w:sz w:val="32"/>
          <w:szCs w:val="32"/>
          <w:lang w:eastAsia="zh-CN"/>
        </w:rPr>
        <w:t>泗阳县人民政府网</w:t>
      </w:r>
      <w:r>
        <w:rPr>
          <w:rFonts w:ascii="Times New Roman" w:hAnsi="仿宋" w:eastAsia="仿宋" w:cs="Times New Roman"/>
          <w:sz w:val="32"/>
          <w:szCs w:val="32"/>
        </w:rPr>
        <w:t>(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ww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w.</w:t>
      </w:r>
      <w:r>
        <w:rPr>
          <w:rFonts w:hint="eastAsia" w:ascii="Times New Roman" w:hAnsi="Times New Roman" w:eastAsia="仿宋" w:cs="Times New Roman"/>
          <w:sz w:val="32"/>
          <w:szCs w:val="32"/>
        </w:rPr>
        <w:t>siyang.gov.cn</w:t>
      </w:r>
      <w:r>
        <w:rPr>
          <w:rFonts w:ascii="Times New Roman" w:hAnsi="Times New Roman" w:eastAsia="仿宋" w:cs="Times New Roman"/>
          <w:sz w:val="32"/>
          <w:szCs w:val="32"/>
        </w:rPr>
        <w:t>)</w:t>
      </w:r>
      <w:r>
        <w:rPr>
          <w:rFonts w:ascii="Times New Roman" w:hAnsi="仿宋" w:eastAsia="仿宋" w:cs="Times New Roman"/>
          <w:sz w:val="32"/>
          <w:szCs w:val="32"/>
        </w:rPr>
        <w:t>公示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仿宋" w:eastAsia="仿宋" w:cs="Times New Roman"/>
          <w:color w:val="auto"/>
          <w:kern w:val="2"/>
          <w:sz w:val="32"/>
          <w:szCs w:val="32"/>
          <w:lang w:val="en-US" w:eastAsia="zh-CN" w:bidi="ar-SA"/>
        </w:rPr>
        <w:t>个工作日。对公示期满无异议或公示期间反映的问题不影响聘用的，由泗阳县市场监督管理局与聘用人员签订劳动合同，合同期为五年，试用期一个月，试用期考</w:t>
      </w:r>
      <w:r>
        <w:rPr>
          <w:rFonts w:ascii="Times New Roman" w:hAnsi="仿宋" w:eastAsia="仿宋" w:cs="Times New Roman"/>
          <w:sz w:val="32"/>
          <w:szCs w:val="32"/>
        </w:rPr>
        <w:t>核不合格的，解除劳动合同。如</w:t>
      </w:r>
      <w:r>
        <w:rPr>
          <w:rFonts w:hint="eastAsia" w:ascii="Times New Roman" w:hAnsi="仿宋" w:eastAsia="仿宋" w:cs="Times New Roman"/>
          <w:sz w:val="32"/>
          <w:szCs w:val="32"/>
        </w:rPr>
        <w:t>聘</w:t>
      </w:r>
      <w:r>
        <w:rPr>
          <w:rFonts w:ascii="Times New Roman" w:hAnsi="仿宋" w:eastAsia="仿宋" w:cs="Times New Roman"/>
          <w:sz w:val="32"/>
          <w:szCs w:val="32"/>
        </w:rPr>
        <w:t>用人员与原用人单位存在劳动（聘用）合同或相关协议的，由本人自行负责处理。202</w:t>
      </w:r>
      <w:r>
        <w:rPr>
          <w:rFonts w:hint="eastAsia" w:ascii="Times New Roman" w:hAnsi="仿宋" w:eastAsia="仿宋" w:cs="Times New Roman"/>
          <w:sz w:val="32"/>
          <w:szCs w:val="32"/>
        </w:rPr>
        <w:t>3年应届毕业生须在2023年8月31日前取得相应的学历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方可办理聘用手续。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在体检、考察、公示、聘用阶段，因各种原因出现缺额的，在本岗位面试考生中按考生综合成绩从高分到低分依次递补。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黑体" w:eastAsia="黑体" w:cs="Times New Roman"/>
          <w:sz w:val="32"/>
          <w:szCs w:val="32"/>
        </w:rPr>
        <w:t>四</w:t>
      </w:r>
      <w:r>
        <w:rPr>
          <w:rFonts w:ascii="Times New Roman" w:hAnsi="黑体" w:eastAsia="黑体" w:cs="Times New Roman"/>
          <w:sz w:val="32"/>
          <w:szCs w:val="32"/>
        </w:rPr>
        <w:t>、有关待遇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textAlignment w:val="auto"/>
        <w:rPr>
          <w:rFonts w:hint="eastAsia" w:ascii="Times New Roman" w:hAnsi="仿宋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</w:rPr>
        <w:t>工资待遇按照月基础工资4550元/月(含基本工资、绩效工资、社会保险单位和个人应缴部分)标准执行。按规定参加社会保险。由泗阳县市场监督管理局负责日常管理与考核，年终考核结果作为是否续聘的重要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黑体" w:eastAsia="黑体" w:cs="Times New Roman"/>
          <w:sz w:val="32"/>
          <w:szCs w:val="32"/>
        </w:rPr>
        <w:t>五</w:t>
      </w:r>
      <w:r>
        <w:rPr>
          <w:rFonts w:ascii="Times New Roman" w:hAnsi="黑体" w:eastAsia="黑体" w:cs="Times New Roman"/>
          <w:sz w:val="32"/>
          <w:szCs w:val="32"/>
        </w:rPr>
        <w:t>、</w:t>
      </w:r>
      <w:r>
        <w:rPr>
          <w:rFonts w:ascii="Times New Roman" w:hAnsi="仿宋" w:eastAsia="仿宋" w:cs="Times New Roman"/>
          <w:sz w:val="32"/>
          <w:szCs w:val="32"/>
        </w:rPr>
        <w:t>招聘工作坚持公开公平、择优竞争原则，全过程接受纪检监察及社会各届监督（监督电话：</w:t>
      </w:r>
      <w:r>
        <w:rPr>
          <w:rFonts w:ascii="Times New Roman" w:hAnsi="Times New Roman" w:eastAsia="仿宋" w:cs="Times New Roman"/>
          <w:sz w:val="32"/>
          <w:szCs w:val="32"/>
        </w:rPr>
        <w:t>05</w:t>
      </w:r>
      <w:r>
        <w:rPr>
          <w:rFonts w:ascii="Times New Roman" w:hAnsi="仿宋" w:eastAsia="仿宋" w:cs="Times New Roman"/>
          <w:sz w:val="32"/>
          <w:szCs w:val="32"/>
        </w:rPr>
        <w:t>27-8527</w:t>
      </w:r>
      <w:r>
        <w:rPr>
          <w:rFonts w:hint="eastAsia" w:ascii="Times New Roman" w:hAnsi="仿宋" w:eastAsia="仿宋" w:cs="Times New Roman"/>
          <w:sz w:val="32"/>
          <w:szCs w:val="32"/>
        </w:rPr>
        <w:t>3089</w:t>
      </w:r>
      <w:r>
        <w:rPr>
          <w:rFonts w:ascii="Times New Roman" w:hAnsi="仿宋" w:eastAsia="仿宋" w:cs="Times New Roman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黑体" w:eastAsia="黑体" w:cs="Times New Roman"/>
          <w:sz w:val="32"/>
          <w:szCs w:val="32"/>
        </w:rPr>
        <w:t>六</w:t>
      </w:r>
      <w:r>
        <w:rPr>
          <w:rFonts w:ascii="Times New Roman" w:hAnsi="黑体" w:eastAsia="黑体" w:cs="Times New Roman"/>
          <w:sz w:val="32"/>
          <w:szCs w:val="32"/>
        </w:rPr>
        <w:t>、</w:t>
      </w:r>
      <w:r>
        <w:rPr>
          <w:rFonts w:ascii="Times New Roman" w:hAnsi="仿宋" w:eastAsia="仿宋" w:cs="Times New Roman"/>
          <w:sz w:val="32"/>
          <w:szCs w:val="32"/>
        </w:rPr>
        <w:t>本简章由泗阳县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人力资源和社会保障局</w:t>
      </w:r>
      <w:r>
        <w:rPr>
          <w:rFonts w:ascii="Times New Roman" w:hAnsi="仿宋" w:eastAsia="仿宋" w:cs="Times New Roman"/>
          <w:sz w:val="32"/>
          <w:szCs w:val="32"/>
        </w:rPr>
        <w:t>负责解释。咨询电话：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0527-85227689</w:t>
      </w:r>
      <w:r>
        <w:rPr>
          <w:rFonts w:ascii="Times New Roman" w:hAnsi="仿宋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　　</w:t>
      </w:r>
      <w:r>
        <w:rPr>
          <w:rFonts w:hint="eastAsia" w:ascii="Times New Roman" w:hAnsi="Times New Roman" w:eastAsia="仿宋" w:cs="Times New Roman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1.202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年泗阳县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市场监督管理局</w:t>
      </w:r>
      <w:r>
        <w:rPr>
          <w:rFonts w:hint="eastAsia" w:ascii="Times New Roman" w:hAnsi="Times New Roman" w:eastAsia="仿宋" w:cs="Times New Roman"/>
          <w:sz w:val="32"/>
          <w:szCs w:val="32"/>
        </w:rPr>
        <w:t>公开招聘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政府购买服务工作</w:t>
      </w:r>
      <w:r>
        <w:rPr>
          <w:rFonts w:hint="eastAsia" w:ascii="Times New Roman" w:hAnsi="仿宋" w:eastAsia="仿宋" w:cs="Times New Roman"/>
          <w:sz w:val="32"/>
          <w:szCs w:val="32"/>
        </w:rPr>
        <w:t>人员</w:t>
      </w:r>
      <w:r>
        <w:rPr>
          <w:rFonts w:hint="eastAsia" w:ascii="Times New Roman" w:hAnsi="Times New Roman" w:eastAsia="仿宋" w:cs="Times New Roman"/>
          <w:sz w:val="32"/>
          <w:szCs w:val="32"/>
        </w:rPr>
        <w:t>岗位简介表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2.202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年泗阳县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市场监督管理局</w:t>
      </w:r>
      <w:r>
        <w:rPr>
          <w:rFonts w:hint="eastAsia" w:ascii="Times New Roman" w:hAnsi="Times New Roman" w:eastAsia="仿宋" w:cs="Times New Roman"/>
          <w:sz w:val="32"/>
          <w:szCs w:val="32"/>
        </w:rPr>
        <w:t>公开招聘</w:t>
      </w: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政府购买服务工作</w:t>
      </w:r>
      <w:r>
        <w:rPr>
          <w:rFonts w:hint="eastAsia" w:ascii="Times New Roman" w:hAnsi="仿宋" w:eastAsia="仿宋" w:cs="Times New Roman"/>
          <w:sz w:val="32"/>
          <w:szCs w:val="32"/>
        </w:rPr>
        <w:t>人员</w:t>
      </w:r>
      <w:r>
        <w:rPr>
          <w:rFonts w:ascii="Times New Roman" w:hAnsi="仿宋" w:eastAsia="仿宋" w:cs="Times New Roman"/>
          <w:sz w:val="32"/>
          <w:szCs w:val="32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ascii="Times New Roman" w:hAnsi="仿宋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ascii="Times New Roman" w:hAnsi="仿宋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ascii="Times New Roman" w:hAnsi="仿宋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泗阳县人力资源和社会保障局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 xml:space="preserve">                            泗阳县市场监督管理局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仿宋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 xml:space="preserve">       </w:t>
      </w:r>
      <w:r>
        <w:rPr>
          <w:rFonts w:ascii="Times New Roman" w:hAnsi="Times New Roman" w:eastAsia="仿宋" w:cs="Times New Roman"/>
          <w:sz w:val="32"/>
          <w:szCs w:val="32"/>
        </w:rPr>
        <w:t xml:space="preserve">                     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" w:cs="Times New Roman"/>
          <w:sz w:val="32"/>
          <w:szCs w:val="32"/>
        </w:rPr>
        <w:t>20</w:t>
      </w:r>
      <w:r>
        <w:rPr>
          <w:rFonts w:hint="eastAsia" w:ascii="Times New Roman" w:hAnsi="Times New Roman" w:eastAsia="仿宋" w:cs="Times New Roman"/>
          <w:sz w:val="32"/>
          <w:szCs w:val="32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ascii="Times New Roman" w:hAnsi="仿宋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ascii="Times New Roman" w:hAnsi="仿宋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13</w:t>
      </w:r>
      <w:bookmarkStart w:id="0" w:name="_GoBack"/>
      <w:bookmarkEnd w:id="0"/>
      <w:r>
        <w:rPr>
          <w:rFonts w:ascii="Times New Roman" w:hAnsi="仿宋" w:eastAsia="仿宋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Times New Roman" w:hAnsi="仿宋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年泗阳县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市场监督管理局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公开招聘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政府购买服务工作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人员岗位简介表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tbl>
      <w:tblPr>
        <w:tblStyle w:val="8"/>
        <w:tblW w:w="8484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"/>
        <w:gridCol w:w="979"/>
        <w:gridCol w:w="750"/>
        <w:gridCol w:w="1812"/>
        <w:gridCol w:w="715"/>
        <w:gridCol w:w="1650"/>
        <w:gridCol w:w="704"/>
        <w:gridCol w:w="727"/>
        <w:gridCol w:w="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4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序号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岗位    代码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岗位名称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     人数</w:t>
            </w:r>
          </w:p>
        </w:tc>
        <w:tc>
          <w:tcPr>
            <w:tcW w:w="16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年龄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>性别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学历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4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7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泗阳县市场监督管理局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乡镇基层分局市场管理人员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年龄18周岁-35周岁（1987年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日至2005年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日期间出生）</w:t>
            </w:r>
          </w:p>
        </w:tc>
        <w:tc>
          <w:tcPr>
            <w:tcW w:w="7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2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4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7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县综合检验检测中心食品检验员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食品工程类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仿宋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仿宋" w:eastAsia="仿宋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仿宋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仿宋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仿宋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仿宋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仿宋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Times New Roman" w:hAnsi="仿宋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年泗阳县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  <w:t>市场监督管理局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  <w:t>政府购买服务工作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人员报名表</w:t>
      </w:r>
    </w:p>
    <w:tbl>
      <w:tblPr>
        <w:tblStyle w:val="8"/>
        <w:tblW w:w="960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200"/>
        <w:gridCol w:w="1095"/>
        <w:gridCol w:w="916"/>
        <w:gridCol w:w="1134"/>
        <w:gridCol w:w="1981"/>
        <w:gridCol w:w="20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9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姓   名</w:t>
            </w:r>
          </w:p>
        </w:tc>
        <w:tc>
          <w:tcPr>
            <w:tcW w:w="120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性    别</w:t>
            </w:r>
          </w:p>
        </w:tc>
        <w:tc>
          <w:tcPr>
            <w:tcW w:w="91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籍    贯</w:t>
            </w:r>
          </w:p>
        </w:tc>
        <w:tc>
          <w:tcPr>
            <w:tcW w:w="198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政治面貌</w:t>
            </w:r>
          </w:p>
        </w:tc>
        <w:tc>
          <w:tcPr>
            <w:tcW w:w="9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联系电话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婚姻状况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健康情况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毕业院校及专业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学    历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身份证号码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家庭住址</w:t>
            </w:r>
          </w:p>
        </w:tc>
        <w:tc>
          <w:tcPr>
            <w:tcW w:w="4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eastAsia" w:asciiTheme="minorEastAsia" w:hAnsiTheme="minorEastAsia" w:cstheme="minorEastAsia"/>
                <w:b/>
                <w:spacing w:val="-1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报考岗位</w:t>
            </w:r>
          </w:p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  <w:lang w:val="en-US" w:eastAsia="zh-CN"/>
              </w:rPr>
              <w:t>代码</w:t>
            </w:r>
          </w:p>
        </w:tc>
        <w:tc>
          <w:tcPr>
            <w:tcW w:w="840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0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教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育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经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工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作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简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6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报名者需要说明的事项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/>
            <w:vAlign w:val="center"/>
          </w:tcPr>
          <w:p>
            <w:pPr>
              <w:spacing w:line="400" w:lineRule="exact"/>
              <w:ind w:firstLine="422" w:firstLineChars="200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上述所填写的内容和报名时所提供的材料是真实可靠的，如有虚假等不实情况，则取消被录用的资格，责任由本人自负。                                          </w:t>
            </w:r>
          </w:p>
          <w:p>
            <w:pPr>
              <w:spacing w:line="400" w:lineRule="exact"/>
              <w:ind w:firstLine="103" w:firstLineChars="49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spacing w:line="400" w:lineRule="exact"/>
              <w:ind w:firstLine="411" w:firstLineChars="195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报名人（签名）： </w:t>
            </w:r>
          </w:p>
          <w:p>
            <w:pPr>
              <w:spacing w:line="660" w:lineRule="exact"/>
              <w:jc w:val="right"/>
              <w:rPr>
                <w:rFonts w:eastAsia="仿宋_GB2312"/>
                <w:bCs/>
                <w:spacing w:val="-14"/>
                <w:sz w:val="44"/>
                <w:szCs w:val="44"/>
              </w:rPr>
            </w:pPr>
            <w:r>
              <w:rPr>
                <w:rFonts w:hint="eastAsia" w:eastAsia="仿宋_GB2312"/>
                <w:sz w:val="28"/>
                <w:szCs w:val="28"/>
              </w:rPr>
              <w:t>年    月    日</w:t>
            </w:r>
          </w:p>
        </w:tc>
      </w:tr>
    </w:tbl>
    <w:p>
      <w:pPr>
        <w:spacing w:line="200" w:lineRule="exact"/>
        <w:rPr>
          <w:rFonts w:ascii="Times New Roman" w:hAnsi="仿宋" w:eastAsia="仿宋" w:cs="Times New Roman"/>
          <w:sz w:val="32"/>
          <w:szCs w:val="32"/>
        </w:rPr>
      </w:pPr>
    </w:p>
    <w:p>
      <w:pPr>
        <w:spacing w:line="200" w:lineRule="exact"/>
        <w:rPr>
          <w:rFonts w:ascii="Times New Roman" w:hAnsi="仿宋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984" w:right="1587" w:bottom="1701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1OWI2M2Y4NmVkYzZiOGM5Zjg1OTdiZjdmYjk5ZGQifQ=="/>
  </w:docVars>
  <w:rsids>
    <w:rsidRoot w:val="3BED3757"/>
    <w:rsid w:val="00012EDC"/>
    <w:rsid w:val="00017EC4"/>
    <w:rsid w:val="00041843"/>
    <w:rsid w:val="00050443"/>
    <w:rsid w:val="000661A4"/>
    <w:rsid w:val="00072C0D"/>
    <w:rsid w:val="0007406C"/>
    <w:rsid w:val="000B6F30"/>
    <w:rsid w:val="000E6F58"/>
    <w:rsid w:val="000F4A5C"/>
    <w:rsid w:val="00125CB5"/>
    <w:rsid w:val="00155769"/>
    <w:rsid w:val="00185A0C"/>
    <w:rsid w:val="001A0D04"/>
    <w:rsid w:val="001B5640"/>
    <w:rsid w:val="00231EE9"/>
    <w:rsid w:val="00234F74"/>
    <w:rsid w:val="0025221D"/>
    <w:rsid w:val="00257F46"/>
    <w:rsid w:val="00266293"/>
    <w:rsid w:val="00293B2B"/>
    <w:rsid w:val="002A0D65"/>
    <w:rsid w:val="002C7BD5"/>
    <w:rsid w:val="002D6030"/>
    <w:rsid w:val="002F36B9"/>
    <w:rsid w:val="002F7FFE"/>
    <w:rsid w:val="003121FC"/>
    <w:rsid w:val="003210FE"/>
    <w:rsid w:val="00354D66"/>
    <w:rsid w:val="00385207"/>
    <w:rsid w:val="003D6CFB"/>
    <w:rsid w:val="004121D2"/>
    <w:rsid w:val="00420060"/>
    <w:rsid w:val="00456780"/>
    <w:rsid w:val="004B4595"/>
    <w:rsid w:val="004C01F7"/>
    <w:rsid w:val="00534F37"/>
    <w:rsid w:val="0054116A"/>
    <w:rsid w:val="00552DCE"/>
    <w:rsid w:val="00570AE3"/>
    <w:rsid w:val="005843BF"/>
    <w:rsid w:val="0059193B"/>
    <w:rsid w:val="00591ED0"/>
    <w:rsid w:val="005F0865"/>
    <w:rsid w:val="006213E8"/>
    <w:rsid w:val="006A7677"/>
    <w:rsid w:val="006A7785"/>
    <w:rsid w:val="006D7B54"/>
    <w:rsid w:val="006E314E"/>
    <w:rsid w:val="006E60AE"/>
    <w:rsid w:val="0075302D"/>
    <w:rsid w:val="007A28E5"/>
    <w:rsid w:val="007A5B2B"/>
    <w:rsid w:val="007E04DA"/>
    <w:rsid w:val="007E2ABE"/>
    <w:rsid w:val="008200A3"/>
    <w:rsid w:val="00823930"/>
    <w:rsid w:val="008340FE"/>
    <w:rsid w:val="00843710"/>
    <w:rsid w:val="008C3EBB"/>
    <w:rsid w:val="008E66DF"/>
    <w:rsid w:val="008F5279"/>
    <w:rsid w:val="00901981"/>
    <w:rsid w:val="00903E0B"/>
    <w:rsid w:val="00910005"/>
    <w:rsid w:val="00926234"/>
    <w:rsid w:val="009418F7"/>
    <w:rsid w:val="00956DAE"/>
    <w:rsid w:val="009F705E"/>
    <w:rsid w:val="00A13975"/>
    <w:rsid w:val="00A40FF6"/>
    <w:rsid w:val="00A47143"/>
    <w:rsid w:val="00A92BA6"/>
    <w:rsid w:val="00AB0DA1"/>
    <w:rsid w:val="00AB5A05"/>
    <w:rsid w:val="00AF2620"/>
    <w:rsid w:val="00B80DDE"/>
    <w:rsid w:val="00BA2701"/>
    <w:rsid w:val="00BD2714"/>
    <w:rsid w:val="00C03A0B"/>
    <w:rsid w:val="00C0508C"/>
    <w:rsid w:val="00C616C3"/>
    <w:rsid w:val="00C735A2"/>
    <w:rsid w:val="00C778E7"/>
    <w:rsid w:val="00C82C86"/>
    <w:rsid w:val="00CB5E1C"/>
    <w:rsid w:val="00CF4E44"/>
    <w:rsid w:val="00CF6D5F"/>
    <w:rsid w:val="00D347A9"/>
    <w:rsid w:val="00D405C6"/>
    <w:rsid w:val="00D901A3"/>
    <w:rsid w:val="00E454E5"/>
    <w:rsid w:val="00E75E36"/>
    <w:rsid w:val="00EA5A5F"/>
    <w:rsid w:val="00EB2224"/>
    <w:rsid w:val="00EC624A"/>
    <w:rsid w:val="00EF046B"/>
    <w:rsid w:val="00EF052B"/>
    <w:rsid w:val="00F05217"/>
    <w:rsid w:val="00F104A7"/>
    <w:rsid w:val="00F244EC"/>
    <w:rsid w:val="00F37087"/>
    <w:rsid w:val="00FA6433"/>
    <w:rsid w:val="01020F49"/>
    <w:rsid w:val="01115C2B"/>
    <w:rsid w:val="013A3CCF"/>
    <w:rsid w:val="01FD6C9D"/>
    <w:rsid w:val="02C80459"/>
    <w:rsid w:val="02D970B4"/>
    <w:rsid w:val="03BC7A82"/>
    <w:rsid w:val="03F77C38"/>
    <w:rsid w:val="04CC6056"/>
    <w:rsid w:val="057F1A91"/>
    <w:rsid w:val="05F14B1E"/>
    <w:rsid w:val="06834CBB"/>
    <w:rsid w:val="07204E17"/>
    <w:rsid w:val="072A4D3C"/>
    <w:rsid w:val="07E940B0"/>
    <w:rsid w:val="08BA5800"/>
    <w:rsid w:val="08FD30E0"/>
    <w:rsid w:val="09096156"/>
    <w:rsid w:val="0AF243DF"/>
    <w:rsid w:val="0B531524"/>
    <w:rsid w:val="0BA743E3"/>
    <w:rsid w:val="0C1238DC"/>
    <w:rsid w:val="0C967A01"/>
    <w:rsid w:val="0CDF6C2C"/>
    <w:rsid w:val="0D2178EA"/>
    <w:rsid w:val="0DCB2498"/>
    <w:rsid w:val="0DEE1315"/>
    <w:rsid w:val="0E4A4418"/>
    <w:rsid w:val="0E5E3660"/>
    <w:rsid w:val="0E82008E"/>
    <w:rsid w:val="0E8A0CB9"/>
    <w:rsid w:val="0F0E48C3"/>
    <w:rsid w:val="0F334EAC"/>
    <w:rsid w:val="10005765"/>
    <w:rsid w:val="1030694E"/>
    <w:rsid w:val="11731A76"/>
    <w:rsid w:val="11872DA1"/>
    <w:rsid w:val="11C529F0"/>
    <w:rsid w:val="12284741"/>
    <w:rsid w:val="12DF34B0"/>
    <w:rsid w:val="12E90B67"/>
    <w:rsid w:val="13116F69"/>
    <w:rsid w:val="137311EF"/>
    <w:rsid w:val="137D0DEC"/>
    <w:rsid w:val="13997B23"/>
    <w:rsid w:val="13A8516B"/>
    <w:rsid w:val="13D90F0A"/>
    <w:rsid w:val="13F316A3"/>
    <w:rsid w:val="140F562D"/>
    <w:rsid w:val="166345AC"/>
    <w:rsid w:val="16786509"/>
    <w:rsid w:val="17671196"/>
    <w:rsid w:val="17E56A85"/>
    <w:rsid w:val="18331C9B"/>
    <w:rsid w:val="186778C5"/>
    <w:rsid w:val="18C941AD"/>
    <w:rsid w:val="18DE232D"/>
    <w:rsid w:val="192D0BBE"/>
    <w:rsid w:val="1A3F2D09"/>
    <w:rsid w:val="1A806B5C"/>
    <w:rsid w:val="1C2A2603"/>
    <w:rsid w:val="1C3404B6"/>
    <w:rsid w:val="1C514E35"/>
    <w:rsid w:val="1E7746D3"/>
    <w:rsid w:val="1F037254"/>
    <w:rsid w:val="1F390EE7"/>
    <w:rsid w:val="1F394761"/>
    <w:rsid w:val="1F7462F3"/>
    <w:rsid w:val="1FCC0909"/>
    <w:rsid w:val="203E41A1"/>
    <w:rsid w:val="21300E92"/>
    <w:rsid w:val="21732A12"/>
    <w:rsid w:val="226F199F"/>
    <w:rsid w:val="233E0FAE"/>
    <w:rsid w:val="23706277"/>
    <w:rsid w:val="237C67AF"/>
    <w:rsid w:val="238140D4"/>
    <w:rsid w:val="23C96DF2"/>
    <w:rsid w:val="24561F7E"/>
    <w:rsid w:val="25235E2C"/>
    <w:rsid w:val="272C5109"/>
    <w:rsid w:val="285D4743"/>
    <w:rsid w:val="28766FD3"/>
    <w:rsid w:val="28BE6A71"/>
    <w:rsid w:val="28F0712D"/>
    <w:rsid w:val="296A58BB"/>
    <w:rsid w:val="298F18D4"/>
    <w:rsid w:val="29973106"/>
    <w:rsid w:val="2A0C399D"/>
    <w:rsid w:val="2B2E7A6E"/>
    <w:rsid w:val="2B4E40C7"/>
    <w:rsid w:val="2B7451FD"/>
    <w:rsid w:val="2C097369"/>
    <w:rsid w:val="2CC41E9B"/>
    <w:rsid w:val="2CD16065"/>
    <w:rsid w:val="3014643C"/>
    <w:rsid w:val="303D1A5B"/>
    <w:rsid w:val="30674291"/>
    <w:rsid w:val="30BA6FF0"/>
    <w:rsid w:val="317265FB"/>
    <w:rsid w:val="318A1055"/>
    <w:rsid w:val="326E00E1"/>
    <w:rsid w:val="328F21EB"/>
    <w:rsid w:val="332350B4"/>
    <w:rsid w:val="3364785A"/>
    <w:rsid w:val="338D5C7C"/>
    <w:rsid w:val="33C76378"/>
    <w:rsid w:val="33EC039B"/>
    <w:rsid w:val="33FF25AC"/>
    <w:rsid w:val="35163868"/>
    <w:rsid w:val="366144FE"/>
    <w:rsid w:val="37C4673A"/>
    <w:rsid w:val="380C7E9D"/>
    <w:rsid w:val="381B5C86"/>
    <w:rsid w:val="38263B9B"/>
    <w:rsid w:val="38963978"/>
    <w:rsid w:val="38BB639F"/>
    <w:rsid w:val="38FD18E2"/>
    <w:rsid w:val="39805AEB"/>
    <w:rsid w:val="398306B9"/>
    <w:rsid w:val="39E57459"/>
    <w:rsid w:val="3A5C08D3"/>
    <w:rsid w:val="3AA615D1"/>
    <w:rsid w:val="3AB6717B"/>
    <w:rsid w:val="3BE455FD"/>
    <w:rsid w:val="3BED3757"/>
    <w:rsid w:val="3C7A5220"/>
    <w:rsid w:val="3DEA54E7"/>
    <w:rsid w:val="40517A63"/>
    <w:rsid w:val="412F5525"/>
    <w:rsid w:val="41C04CFF"/>
    <w:rsid w:val="42317E19"/>
    <w:rsid w:val="426D5897"/>
    <w:rsid w:val="431F6C99"/>
    <w:rsid w:val="43994F1E"/>
    <w:rsid w:val="439C24FA"/>
    <w:rsid w:val="43AF3EC6"/>
    <w:rsid w:val="448A3333"/>
    <w:rsid w:val="44AF7030"/>
    <w:rsid w:val="45812CF7"/>
    <w:rsid w:val="45850410"/>
    <w:rsid w:val="45A2031A"/>
    <w:rsid w:val="462F7389"/>
    <w:rsid w:val="46D54F88"/>
    <w:rsid w:val="46D823DF"/>
    <w:rsid w:val="46EB6F97"/>
    <w:rsid w:val="47086470"/>
    <w:rsid w:val="470E1581"/>
    <w:rsid w:val="474F7648"/>
    <w:rsid w:val="476D25D3"/>
    <w:rsid w:val="47ED075E"/>
    <w:rsid w:val="481421A9"/>
    <w:rsid w:val="489B5DD4"/>
    <w:rsid w:val="48A979B2"/>
    <w:rsid w:val="491E3A2B"/>
    <w:rsid w:val="494A130E"/>
    <w:rsid w:val="496B45B5"/>
    <w:rsid w:val="49906624"/>
    <w:rsid w:val="499C3073"/>
    <w:rsid w:val="49F15DDA"/>
    <w:rsid w:val="4A2648FE"/>
    <w:rsid w:val="4AF03B50"/>
    <w:rsid w:val="4B09189C"/>
    <w:rsid w:val="4C367D66"/>
    <w:rsid w:val="4CF5242E"/>
    <w:rsid w:val="4D425D49"/>
    <w:rsid w:val="4D737C72"/>
    <w:rsid w:val="4E092CA1"/>
    <w:rsid w:val="4E9509EE"/>
    <w:rsid w:val="4F025C7A"/>
    <w:rsid w:val="4FB76E58"/>
    <w:rsid w:val="4FD02DF6"/>
    <w:rsid w:val="50FE4594"/>
    <w:rsid w:val="510E0CFA"/>
    <w:rsid w:val="5164362C"/>
    <w:rsid w:val="53132FAD"/>
    <w:rsid w:val="539969EA"/>
    <w:rsid w:val="55494C31"/>
    <w:rsid w:val="55C11FF4"/>
    <w:rsid w:val="561B3D59"/>
    <w:rsid w:val="57BB6566"/>
    <w:rsid w:val="5865628E"/>
    <w:rsid w:val="58CB1CBC"/>
    <w:rsid w:val="58D80B06"/>
    <w:rsid w:val="597E2795"/>
    <w:rsid w:val="59970693"/>
    <w:rsid w:val="59AC7302"/>
    <w:rsid w:val="59B8606C"/>
    <w:rsid w:val="5A0C2F3F"/>
    <w:rsid w:val="5A951955"/>
    <w:rsid w:val="5A9627E4"/>
    <w:rsid w:val="5AED771D"/>
    <w:rsid w:val="5B4D323A"/>
    <w:rsid w:val="5C3E0DD1"/>
    <w:rsid w:val="5CB75D78"/>
    <w:rsid w:val="5CE6515C"/>
    <w:rsid w:val="5CED1174"/>
    <w:rsid w:val="5DB50F7F"/>
    <w:rsid w:val="5E160B17"/>
    <w:rsid w:val="5E53182A"/>
    <w:rsid w:val="611E326A"/>
    <w:rsid w:val="62EE29F2"/>
    <w:rsid w:val="63306143"/>
    <w:rsid w:val="65750EF0"/>
    <w:rsid w:val="65EA3646"/>
    <w:rsid w:val="66384DD9"/>
    <w:rsid w:val="679E0280"/>
    <w:rsid w:val="67B6759E"/>
    <w:rsid w:val="67DC30C6"/>
    <w:rsid w:val="68FD22FE"/>
    <w:rsid w:val="694C640B"/>
    <w:rsid w:val="698931BC"/>
    <w:rsid w:val="69A55978"/>
    <w:rsid w:val="69EE322D"/>
    <w:rsid w:val="6A766260"/>
    <w:rsid w:val="6AB3303C"/>
    <w:rsid w:val="6ABA245E"/>
    <w:rsid w:val="6B6724E8"/>
    <w:rsid w:val="6B6B2AE0"/>
    <w:rsid w:val="6C11146D"/>
    <w:rsid w:val="6CC60B43"/>
    <w:rsid w:val="6D0768D8"/>
    <w:rsid w:val="6DA60E2B"/>
    <w:rsid w:val="6DDB00D7"/>
    <w:rsid w:val="6E1301DA"/>
    <w:rsid w:val="6E1340F2"/>
    <w:rsid w:val="6E1653E0"/>
    <w:rsid w:val="6E3F41FD"/>
    <w:rsid w:val="6E552BBF"/>
    <w:rsid w:val="6FC57BF4"/>
    <w:rsid w:val="6FEF7A37"/>
    <w:rsid w:val="70441E24"/>
    <w:rsid w:val="709B1045"/>
    <w:rsid w:val="711C66C3"/>
    <w:rsid w:val="714E4E5E"/>
    <w:rsid w:val="715D1CD0"/>
    <w:rsid w:val="71A302CD"/>
    <w:rsid w:val="727202CF"/>
    <w:rsid w:val="728349C5"/>
    <w:rsid w:val="72BF0CD8"/>
    <w:rsid w:val="72D37EE0"/>
    <w:rsid w:val="73283C31"/>
    <w:rsid w:val="73A83ED6"/>
    <w:rsid w:val="741B6D17"/>
    <w:rsid w:val="743C4F61"/>
    <w:rsid w:val="7468214F"/>
    <w:rsid w:val="747539B3"/>
    <w:rsid w:val="755B7DF0"/>
    <w:rsid w:val="7589450E"/>
    <w:rsid w:val="75A1363B"/>
    <w:rsid w:val="76712569"/>
    <w:rsid w:val="76A27C74"/>
    <w:rsid w:val="76B1145B"/>
    <w:rsid w:val="76CB0041"/>
    <w:rsid w:val="771947C1"/>
    <w:rsid w:val="77CC3FE8"/>
    <w:rsid w:val="77D23509"/>
    <w:rsid w:val="77EA4071"/>
    <w:rsid w:val="7829562C"/>
    <w:rsid w:val="782D11B6"/>
    <w:rsid w:val="782E076D"/>
    <w:rsid w:val="78C754DE"/>
    <w:rsid w:val="79702921"/>
    <w:rsid w:val="79894B12"/>
    <w:rsid w:val="7A2E019F"/>
    <w:rsid w:val="7A5A171D"/>
    <w:rsid w:val="7AAA2F92"/>
    <w:rsid w:val="7AEB1E92"/>
    <w:rsid w:val="7B1B4657"/>
    <w:rsid w:val="7BF555BD"/>
    <w:rsid w:val="7C1B32FF"/>
    <w:rsid w:val="7C9D0BD5"/>
    <w:rsid w:val="7D0925B1"/>
    <w:rsid w:val="7D316A19"/>
    <w:rsid w:val="7DDB16B4"/>
    <w:rsid w:val="7DDB6E05"/>
    <w:rsid w:val="7E024B0F"/>
    <w:rsid w:val="7E053C29"/>
    <w:rsid w:val="7E520CE5"/>
    <w:rsid w:val="7E543090"/>
    <w:rsid w:val="7E642D5B"/>
    <w:rsid w:val="7E68012E"/>
    <w:rsid w:val="7EB50D93"/>
    <w:rsid w:val="7EF30E0B"/>
    <w:rsid w:val="7F613F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Indent"/>
    <w:basedOn w:val="1"/>
    <w:qFormat/>
    <w:uiPriority w:val="99"/>
    <w:pPr>
      <w:widowControl/>
      <w:ind w:firstLine="634"/>
    </w:pPr>
    <w:rPr>
      <w:kern w:val="0"/>
      <w:sz w:val="20"/>
      <w:szCs w:val="20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paragraph" w:styleId="7">
    <w:name w:val="Body Text First Indent 2"/>
    <w:basedOn w:val="3"/>
    <w:qFormat/>
    <w:uiPriority w:val="99"/>
    <w:pPr>
      <w:ind w:firstLine="420" w:firstLineChars="200"/>
    </w:pPr>
  </w:style>
  <w:style w:type="character" w:customStyle="1" w:styleId="10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0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3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2254</Words>
  <Characters>2447</Characters>
  <Lines>18</Lines>
  <Paragraphs>5</Paragraphs>
  <TotalTime>22</TotalTime>
  <ScaleCrop>false</ScaleCrop>
  <LinksUpToDate>false</LinksUpToDate>
  <CharactersWithSpaces>2607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2016-10-18T07:30:00Z</dcterms:created>
  <dc:creator>lenovo</dc:creator>
  <cp:lastModifiedBy>独钓三江雪</cp:lastModifiedBy>
  <cp:lastPrinted>2023-02-28T07:45:00Z</cp:lastPrinted>
  <dcterms:modified xsi:type="dcterms:W3CDTF">2023-04-13T00:46:28Z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CB027C0FB76140518E8656192D12DE5A</vt:lpwstr>
  </property>
</Properties>
</file>