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10518"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91"/>
        <w:gridCol w:w="426"/>
        <w:gridCol w:w="4273"/>
        <w:gridCol w:w="4928"/>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576"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center"/>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研究方向</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center"/>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招聘人数</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center"/>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岗位职责</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center"/>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岗位要求</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3667"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科技发展部负责人</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1、协助室领导组织制（修）订和实施实验室科技创新发展规划；</w:t>
            </w:r>
            <w:r>
              <w:rPr>
                <w:rFonts w:hint="eastAsia" w:ascii="宋体" w:hAnsi="宋体" w:eastAsia="宋体" w:cs="宋体"/>
                <w:i w:val="0"/>
                <w:iCs w:val="0"/>
                <w:caps w:val="0"/>
                <w:color w:val="000000"/>
                <w:spacing w:val="0"/>
                <w:sz w:val="21"/>
                <w:szCs w:val="21"/>
                <w:bdr w:val="none" w:color="auto" w:sz="0" w:space="0"/>
              </w:rPr>
              <w:br w:type="textWrapping"/>
            </w:r>
            <w:r>
              <w:rPr>
                <w:rFonts w:hint="eastAsia" w:ascii="宋体" w:hAnsi="宋体" w:eastAsia="宋体" w:cs="宋体"/>
                <w:i w:val="0"/>
                <w:iCs w:val="0"/>
                <w:caps w:val="0"/>
                <w:color w:val="000000"/>
                <w:spacing w:val="0"/>
                <w:sz w:val="21"/>
                <w:szCs w:val="21"/>
                <w:bdr w:val="none" w:color="auto" w:sz="0" w:space="0"/>
              </w:rPr>
              <w:t>2、组织制（修）订实验室科研、质量、科技安全、环境保护、保密等工作的管理规章制度；</w:t>
            </w:r>
            <w:r>
              <w:rPr>
                <w:rFonts w:hint="eastAsia" w:ascii="宋体" w:hAnsi="宋体" w:eastAsia="宋体" w:cs="宋体"/>
                <w:i w:val="0"/>
                <w:iCs w:val="0"/>
                <w:caps w:val="0"/>
                <w:color w:val="000000"/>
                <w:spacing w:val="0"/>
                <w:sz w:val="21"/>
                <w:szCs w:val="21"/>
                <w:bdr w:val="none" w:color="auto" w:sz="0" w:space="0"/>
              </w:rPr>
              <w:br w:type="textWrapping"/>
            </w:r>
            <w:r>
              <w:rPr>
                <w:rFonts w:hint="eastAsia" w:ascii="宋体" w:hAnsi="宋体" w:eastAsia="宋体" w:cs="宋体"/>
                <w:i w:val="0"/>
                <w:iCs w:val="0"/>
                <w:caps w:val="0"/>
                <w:color w:val="000000"/>
                <w:spacing w:val="0"/>
                <w:sz w:val="21"/>
                <w:szCs w:val="21"/>
                <w:bdr w:val="none" w:color="auto" w:sz="0" w:space="0"/>
              </w:rPr>
              <w:t>3、负责各类纵向科研项目、科技创新平台和科技奖励的策划组织和过程管理；</w:t>
            </w:r>
            <w:r>
              <w:rPr>
                <w:rFonts w:hint="eastAsia" w:ascii="宋体" w:hAnsi="宋体" w:eastAsia="宋体" w:cs="宋体"/>
                <w:i w:val="0"/>
                <w:iCs w:val="0"/>
                <w:caps w:val="0"/>
                <w:color w:val="000000"/>
                <w:spacing w:val="0"/>
                <w:sz w:val="21"/>
                <w:szCs w:val="21"/>
                <w:bdr w:val="none" w:color="auto" w:sz="0" w:space="0"/>
              </w:rPr>
              <w:br w:type="textWrapping"/>
            </w:r>
            <w:r>
              <w:rPr>
                <w:rFonts w:hint="eastAsia" w:ascii="宋体" w:hAnsi="宋体" w:eastAsia="宋体" w:cs="宋体"/>
                <w:i w:val="0"/>
                <w:iCs w:val="0"/>
                <w:caps w:val="0"/>
                <w:color w:val="000000"/>
                <w:spacing w:val="0"/>
                <w:sz w:val="21"/>
                <w:szCs w:val="21"/>
                <w:bdr w:val="none" w:color="auto" w:sz="0" w:space="0"/>
              </w:rPr>
              <w:t>4、负责实验室科技外事工作和国内外科技交流合作；</w:t>
            </w:r>
            <w:r>
              <w:rPr>
                <w:rFonts w:hint="eastAsia" w:ascii="宋体" w:hAnsi="宋体" w:eastAsia="宋体" w:cs="宋体"/>
                <w:i w:val="0"/>
                <w:iCs w:val="0"/>
                <w:caps w:val="0"/>
                <w:color w:val="000000"/>
                <w:spacing w:val="0"/>
                <w:sz w:val="21"/>
                <w:szCs w:val="21"/>
                <w:bdr w:val="none" w:color="auto" w:sz="0" w:space="0"/>
              </w:rPr>
              <w:br w:type="textWrapping"/>
            </w:r>
            <w:r>
              <w:rPr>
                <w:rFonts w:hint="eastAsia" w:ascii="宋体" w:hAnsi="宋体" w:eastAsia="宋体" w:cs="宋体"/>
                <w:i w:val="0"/>
                <w:iCs w:val="0"/>
                <w:caps w:val="0"/>
                <w:color w:val="000000"/>
                <w:spacing w:val="0"/>
                <w:sz w:val="21"/>
                <w:szCs w:val="21"/>
                <w:bdr w:val="none" w:color="auto" w:sz="0" w:space="0"/>
              </w:rPr>
              <w:t>5、负责实验室科技安全、保密、质量体系等工作；</w:t>
            </w:r>
            <w:r>
              <w:rPr>
                <w:rFonts w:hint="eastAsia" w:ascii="宋体" w:hAnsi="宋体" w:eastAsia="宋体" w:cs="宋体"/>
                <w:i w:val="0"/>
                <w:iCs w:val="0"/>
                <w:caps w:val="0"/>
                <w:color w:val="000000"/>
                <w:spacing w:val="0"/>
                <w:sz w:val="21"/>
                <w:szCs w:val="21"/>
                <w:bdr w:val="none" w:color="auto" w:sz="0" w:space="0"/>
              </w:rPr>
              <w:br w:type="textWrapping"/>
            </w:r>
            <w:r>
              <w:rPr>
                <w:rFonts w:hint="eastAsia" w:ascii="宋体" w:hAnsi="宋体" w:eastAsia="宋体" w:cs="宋体"/>
                <w:i w:val="0"/>
                <w:iCs w:val="0"/>
                <w:caps w:val="0"/>
                <w:color w:val="000000"/>
                <w:spacing w:val="0"/>
                <w:sz w:val="21"/>
                <w:szCs w:val="21"/>
                <w:bdr w:val="none" w:color="auto" w:sz="0" w:space="0"/>
              </w:rPr>
              <w:t>6、完成实验室领导交办的其他相关工作。</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center"/>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1、遵纪守法、清正廉洁、求真务实，有良好的思想素质和职业操守，有强烈的保密意识、事业心和责任感，具有较强的组织管理、协调能力和团队协作精神；</w:t>
            </w:r>
            <w:r>
              <w:rPr>
                <w:rFonts w:hint="eastAsia" w:ascii="宋体" w:hAnsi="宋体" w:eastAsia="宋体" w:cs="宋体"/>
                <w:i w:val="0"/>
                <w:iCs w:val="0"/>
                <w:caps w:val="0"/>
                <w:color w:val="000000"/>
                <w:spacing w:val="0"/>
                <w:kern w:val="0"/>
                <w:sz w:val="21"/>
                <w:szCs w:val="21"/>
                <w:bdr w:val="none" w:color="auto" w:sz="0" w:space="0"/>
                <w:lang w:val="en-US" w:eastAsia="zh-CN" w:bidi="ar"/>
              </w:rPr>
              <w:br w:type="textWrapping"/>
            </w:r>
            <w:r>
              <w:rPr>
                <w:rFonts w:hint="eastAsia" w:ascii="宋体" w:hAnsi="宋体" w:eastAsia="宋体" w:cs="宋体"/>
                <w:i w:val="0"/>
                <w:iCs w:val="0"/>
                <w:caps w:val="0"/>
                <w:color w:val="000000"/>
                <w:spacing w:val="0"/>
                <w:kern w:val="0"/>
                <w:sz w:val="21"/>
                <w:szCs w:val="21"/>
                <w:bdr w:val="none" w:color="auto" w:sz="0" w:space="0"/>
                <w:lang w:val="en-US" w:eastAsia="zh-CN" w:bidi="ar"/>
              </w:rPr>
              <w:t>2、熟悉国家科技体制改革的方针、政策和制度，熟悉科研院所或高校科技管理制度及相关业务，具有履行岗位职责所需的业务知识和技能方法；</w:t>
            </w:r>
            <w:r>
              <w:rPr>
                <w:rFonts w:hint="eastAsia" w:ascii="宋体" w:hAnsi="宋体" w:eastAsia="宋体" w:cs="宋体"/>
                <w:i w:val="0"/>
                <w:iCs w:val="0"/>
                <w:caps w:val="0"/>
                <w:color w:val="000000"/>
                <w:spacing w:val="0"/>
                <w:kern w:val="0"/>
                <w:sz w:val="21"/>
                <w:szCs w:val="21"/>
                <w:bdr w:val="none" w:color="auto" w:sz="0" w:space="0"/>
                <w:lang w:val="en-US" w:eastAsia="zh-CN" w:bidi="ar"/>
              </w:rPr>
              <w:br w:type="textWrapping"/>
            </w:r>
            <w:r>
              <w:rPr>
                <w:rFonts w:hint="eastAsia" w:ascii="宋体" w:hAnsi="宋体" w:eastAsia="宋体" w:cs="宋体"/>
                <w:i w:val="0"/>
                <w:iCs w:val="0"/>
                <w:caps w:val="0"/>
                <w:color w:val="000000"/>
                <w:spacing w:val="0"/>
                <w:kern w:val="0"/>
                <w:sz w:val="21"/>
                <w:szCs w:val="21"/>
                <w:bdr w:val="none" w:color="auto" w:sz="0" w:space="0"/>
                <w:lang w:val="en-US" w:eastAsia="zh-CN" w:bidi="ar"/>
              </w:rPr>
              <w:t>3、具有较强的文字表达能力和沟通能力，能够撰写重要的工作规划、方案和文件等综合性材料；</w:t>
            </w:r>
            <w:r>
              <w:rPr>
                <w:rFonts w:hint="eastAsia" w:ascii="宋体" w:hAnsi="宋体" w:eastAsia="宋体" w:cs="宋体"/>
                <w:i w:val="0"/>
                <w:iCs w:val="0"/>
                <w:caps w:val="0"/>
                <w:color w:val="000000"/>
                <w:spacing w:val="0"/>
                <w:kern w:val="0"/>
                <w:sz w:val="21"/>
                <w:szCs w:val="21"/>
                <w:bdr w:val="none" w:color="auto" w:sz="0" w:space="0"/>
                <w:lang w:val="en-US" w:eastAsia="zh-CN" w:bidi="ar"/>
              </w:rPr>
              <w:br w:type="textWrapping"/>
            </w:r>
            <w:r>
              <w:rPr>
                <w:rFonts w:hint="eastAsia" w:ascii="宋体" w:hAnsi="宋体" w:eastAsia="宋体" w:cs="宋体"/>
                <w:i w:val="0"/>
                <w:iCs w:val="0"/>
                <w:caps w:val="0"/>
                <w:color w:val="000000"/>
                <w:spacing w:val="0"/>
                <w:kern w:val="0"/>
                <w:sz w:val="21"/>
                <w:szCs w:val="21"/>
                <w:bdr w:val="none" w:color="auto" w:sz="0" w:space="0"/>
                <w:lang w:val="en-US" w:eastAsia="zh-CN" w:bidi="ar"/>
              </w:rPr>
              <w:t>4、具有大学本科及以上文化程度，并具备5年以上光电企业项目管理经验或科研院所和高校等有关单位科技管理工作经验；</w:t>
            </w:r>
            <w:r>
              <w:rPr>
                <w:rFonts w:hint="eastAsia" w:ascii="宋体" w:hAnsi="宋体" w:eastAsia="宋体" w:cs="宋体"/>
                <w:i w:val="0"/>
                <w:iCs w:val="0"/>
                <w:caps w:val="0"/>
                <w:color w:val="000000"/>
                <w:spacing w:val="0"/>
                <w:kern w:val="0"/>
                <w:sz w:val="21"/>
                <w:szCs w:val="21"/>
                <w:bdr w:val="none" w:color="auto" w:sz="0" w:space="0"/>
                <w:lang w:val="en-US" w:eastAsia="zh-CN" w:bidi="ar"/>
              </w:rPr>
              <w:br w:type="textWrapping"/>
            </w:r>
            <w:r>
              <w:rPr>
                <w:rFonts w:hint="eastAsia" w:ascii="宋体" w:hAnsi="宋体" w:eastAsia="宋体" w:cs="宋体"/>
                <w:i w:val="0"/>
                <w:iCs w:val="0"/>
                <w:caps w:val="0"/>
                <w:color w:val="000000"/>
                <w:spacing w:val="0"/>
                <w:kern w:val="0"/>
                <w:sz w:val="21"/>
                <w:szCs w:val="21"/>
                <w:bdr w:val="none" w:color="auto" w:sz="0" w:space="0"/>
                <w:lang w:val="en-US" w:eastAsia="zh-CN" w:bidi="ar"/>
              </w:rPr>
              <w:t>5、实验室依托建设单位人员须经所在单位同意全时在实验室工作方可报名应聘；</w:t>
            </w:r>
            <w:r>
              <w:rPr>
                <w:rFonts w:hint="eastAsia" w:ascii="宋体" w:hAnsi="宋体" w:eastAsia="宋体" w:cs="宋体"/>
                <w:i w:val="0"/>
                <w:iCs w:val="0"/>
                <w:caps w:val="0"/>
                <w:color w:val="000000"/>
                <w:spacing w:val="0"/>
                <w:kern w:val="0"/>
                <w:sz w:val="21"/>
                <w:szCs w:val="21"/>
                <w:bdr w:val="none" w:color="auto" w:sz="0" w:space="0"/>
                <w:lang w:val="en-US" w:eastAsia="zh-CN" w:bidi="ar"/>
              </w:rPr>
              <w:br w:type="textWrapping"/>
            </w:r>
            <w:r>
              <w:rPr>
                <w:rFonts w:hint="eastAsia" w:ascii="宋体" w:hAnsi="宋体" w:eastAsia="宋体" w:cs="宋体"/>
                <w:i w:val="0"/>
                <w:iCs w:val="0"/>
                <w:caps w:val="0"/>
                <w:color w:val="000000"/>
                <w:spacing w:val="0"/>
                <w:kern w:val="0"/>
                <w:sz w:val="21"/>
                <w:szCs w:val="21"/>
                <w:bdr w:val="none" w:color="auto" w:sz="0" w:space="0"/>
                <w:lang w:val="en-US" w:eastAsia="zh-CN" w:bidi="ar"/>
              </w:rPr>
              <w:t>6、特别优秀者，可适当放宽上述条件。</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3386"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center"/>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成果转化部负责人</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1、协助室领导组织制（修）订和实施产学研合作、知识产权、科技成果转化等发展规划；</w:t>
            </w:r>
            <w:r>
              <w:rPr>
                <w:rFonts w:hint="eastAsia" w:ascii="宋体" w:hAnsi="宋体" w:eastAsia="宋体" w:cs="宋体"/>
                <w:i w:val="0"/>
                <w:iCs w:val="0"/>
                <w:caps w:val="0"/>
                <w:color w:val="000000"/>
                <w:spacing w:val="0"/>
                <w:sz w:val="21"/>
                <w:szCs w:val="21"/>
                <w:bdr w:val="none" w:color="auto" w:sz="0" w:space="0"/>
              </w:rPr>
              <w:br w:type="textWrapping"/>
            </w:r>
            <w:r>
              <w:rPr>
                <w:rFonts w:hint="eastAsia" w:ascii="宋体" w:hAnsi="宋体" w:eastAsia="宋体" w:cs="宋体"/>
                <w:i w:val="0"/>
                <w:iCs w:val="0"/>
                <w:caps w:val="0"/>
                <w:color w:val="000000"/>
                <w:spacing w:val="0"/>
                <w:sz w:val="21"/>
                <w:szCs w:val="21"/>
                <w:bdr w:val="none" w:color="auto" w:sz="0" w:space="0"/>
              </w:rPr>
              <w:t>2、组织制（修）订实验室横向项目、技术转移、成果转化、知识产权等工作的管理规章制度；</w:t>
            </w:r>
            <w:r>
              <w:rPr>
                <w:rFonts w:hint="eastAsia" w:ascii="宋体" w:hAnsi="宋体" w:eastAsia="宋体" w:cs="宋体"/>
                <w:i w:val="0"/>
                <w:iCs w:val="0"/>
                <w:caps w:val="0"/>
                <w:color w:val="000000"/>
                <w:spacing w:val="0"/>
                <w:sz w:val="21"/>
                <w:szCs w:val="21"/>
                <w:bdr w:val="none" w:color="auto" w:sz="0" w:space="0"/>
              </w:rPr>
              <w:br w:type="textWrapping"/>
            </w:r>
            <w:r>
              <w:rPr>
                <w:rFonts w:hint="eastAsia" w:ascii="宋体" w:hAnsi="宋体" w:eastAsia="宋体" w:cs="宋体"/>
                <w:i w:val="0"/>
                <w:iCs w:val="0"/>
                <w:caps w:val="0"/>
                <w:color w:val="000000"/>
                <w:spacing w:val="0"/>
                <w:sz w:val="21"/>
                <w:szCs w:val="21"/>
                <w:bdr w:val="none" w:color="auto" w:sz="0" w:space="0"/>
              </w:rPr>
              <w:t>3、负责实验室横向合作项目、成果转移转化和知识产权运营管理工作；</w:t>
            </w:r>
            <w:r>
              <w:rPr>
                <w:rFonts w:hint="eastAsia" w:ascii="宋体" w:hAnsi="宋体" w:eastAsia="宋体" w:cs="宋体"/>
                <w:i w:val="0"/>
                <w:iCs w:val="0"/>
                <w:caps w:val="0"/>
                <w:color w:val="000000"/>
                <w:spacing w:val="0"/>
                <w:sz w:val="21"/>
                <w:szCs w:val="21"/>
                <w:bdr w:val="none" w:color="auto" w:sz="0" w:space="0"/>
              </w:rPr>
              <w:br w:type="textWrapping"/>
            </w:r>
            <w:r>
              <w:rPr>
                <w:rFonts w:hint="eastAsia" w:ascii="宋体" w:hAnsi="宋体" w:eastAsia="宋体" w:cs="宋体"/>
                <w:i w:val="0"/>
                <w:iCs w:val="0"/>
                <w:caps w:val="0"/>
                <w:color w:val="000000"/>
                <w:spacing w:val="0"/>
                <w:sz w:val="21"/>
                <w:szCs w:val="21"/>
                <w:bdr w:val="none" w:color="auto" w:sz="0" w:space="0"/>
              </w:rPr>
              <w:t>4、负责实验室科技成果推介与转移转化、产学研合作、参股企业运作管理等工作；</w:t>
            </w:r>
            <w:r>
              <w:rPr>
                <w:rFonts w:hint="eastAsia" w:ascii="宋体" w:hAnsi="宋体" w:eastAsia="宋体" w:cs="宋体"/>
                <w:i w:val="0"/>
                <w:iCs w:val="0"/>
                <w:caps w:val="0"/>
                <w:color w:val="000000"/>
                <w:spacing w:val="0"/>
                <w:sz w:val="21"/>
                <w:szCs w:val="21"/>
                <w:bdr w:val="none" w:color="auto" w:sz="0" w:space="0"/>
              </w:rPr>
              <w:br w:type="textWrapping"/>
            </w:r>
            <w:r>
              <w:rPr>
                <w:rFonts w:hint="eastAsia" w:ascii="宋体" w:hAnsi="宋体" w:eastAsia="宋体" w:cs="宋体"/>
                <w:i w:val="0"/>
                <w:iCs w:val="0"/>
                <w:caps w:val="0"/>
                <w:color w:val="000000"/>
                <w:spacing w:val="0"/>
                <w:sz w:val="21"/>
                <w:szCs w:val="21"/>
                <w:bdr w:val="none" w:color="auto" w:sz="0" w:space="0"/>
              </w:rPr>
              <w:t>5、负责实验室专利权、非专利技术、计算机软件著作权等管理工作；</w:t>
            </w:r>
            <w:r>
              <w:rPr>
                <w:rFonts w:hint="eastAsia" w:ascii="宋体" w:hAnsi="宋体" w:eastAsia="宋体" w:cs="宋体"/>
                <w:i w:val="0"/>
                <w:iCs w:val="0"/>
                <w:caps w:val="0"/>
                <w:color w:val="000000"/>
                <w:spacing w:val="0"/>
                <w:sz w:val="21"/>
                <w:szCs w:val="21"/>
                <w:bdr w:val="none" w:color="auto" w:sz="0" w:space="0"/>
              </w:rPr>
              <w:br w:type="textWrapping"/>
            </w:r>
            <w:r>
              <w:rPr>
                <w:rFonts w:hint="eastAsia" w:ascii="宋体" w:hAnsi="宋体" w:eastAsia="宋体" w:cs="宋体"/>
                <w:i w:val="0"/>
                <w:iCs w:val="0"/>
                <w:caps w:val="0"/>
                <w:color w:val="000000"/>
                <w:spacing w:val="0"/>
                <w:sz w:val="21"/>
                <w:szCs w:val="21"/>
                <w:bdr w:val="none" w:color="auto" w:sz="0" w:space="0"/>
              </w:rPr>
              <w:t>6、完成实验室领导交办的其他相关工作。</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center"/>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1、遵纪守法，清正廉洁，求真务实，有良好的思想素质和职业操守，有强烈的安全保密意识、事业心和责任感，具有较强的团队协作精神；</w:t>
            </w:r>
            <w:r>
              <w:rPr>
                <w:rFonts w:hint="eastAsia" w:ascii="宋体" w:hAnsi="宋体" w:eastAsia="宋体" w:cs="宋体"/>
                <w:i w:val="0"/>
                <w:iCs w:val="0"/>
                <w:caps w:val="0"/>
                <w:color w:val="000000"/>
                <w:spacing w:val="0"/>
                <w:kern w:val="0"/>
                <w:sz w:val="21"/>
                <w:szCs w:val="21"/>
                <w:bdr w:val="none" w:color="auto" w:sz="0" w:space="0"/>
                <w:lang w:val="en-US" w:eastAsia="zh-CN" w:bidi="ar"/>
              </w:rPr>
              <w:br w:type="textWrapping"/>
            </w:r>
            <w:r>
              <w:rPr>
                <w:rFonts w:hint="eastAsia" w:ascii="宋体" w:hAnsi="宋体" w:eastAsia="宋体" w:cs="宋体"/>
                <w:i w:val="0"/>
                <w:iCs w:val="0"/>
                <w:caps w:val="0"/>
                <w:color w:val="000000"/>
                <w:spacing w:val="0"/>
                <w:kern w:val="0"/>
                <w:sz w:val="21"/>
                <w:szCs w:val="21"/>
                <w:bdr w:val="none" w:color="auto" w:sz="0" w:space="0"/>
                <w:lang w:val="en-US" w:eastAsia="zh-CN" w:bidi="ar"/>
              </w:rPr>
              <w:t>2、具有较强的文字表达能力和沟通能力，能够撰写重要的工作规划、方案和文件等综合性材料；</w:t>
            </w:r>
            <w:r>
              <w:rPr>
                <w:rFonts w:hint="eastAsia" w:ascii="宋体" w:hAnsi="宋体" w:eastAsia="宋体" w:cs="宋体"/>
                <w:i w:val="0"/>
                <w:iCs w:val="0"/>
                <w:caps w:val="0"/>
                <w:color w:val="000000"/>
                <w:spacing w:val="0"/>
                <w:kern w:val="0"/>
                <w:sz w:val="21"/>
                <w:szCs w:val="21"/>
                <w:bdr w:val="none" w:color="auto" w:sz="0" w:space="0"/>
                <w:lang w:val="en-US" w:eastAsia="zh-CN" w:bidi="ar"/>
              </w:rPr>
              <w:br w:type="textWrapping"/>
            </w:r>
            <w:r>
              <w:rPr>
                <w:rFonts w:hint="eastAsia" w:ascii="宋体" w:hAnsi="宋体" w:eastAsia="宋体" w:cs="宋体"/>
                <w:i w:val="0"/>
                <w:iCs w:val="0"/>
                <w:caps w:val="0"/>
                <w:color w:val="000000"/>
                <w:spacing w:val="0"/>
                <w:kern w:val="0"/>
                <w:sz w:val="21"/>
                <w:szCs w:val="21"/>
                <w:bdr w:val="none" w:color="auto" w:sz="0" w:space="0"/>
                <w:lang w:val="en-US" w:eastAsia="zh-CN" w:bidi="ar"/>
              </w:rPr>
              <w:t>3、熟悉成果转化相关工作，熟悉知识产权运营相关流程性工作，具有专利代理师或中科院知识产权专员资格优先。</w:t>
            </w:r>
            <w:r>
              <w:rPr>
                <w:rFonts w:hint="eastAsia" w:ascii="宋体" w:hAnsi="宋体" w:eastAsia="宋体" w:cs="宋体"/>
                <w:i w:val="0"/>
                <w:iCs w:val="0"/>
                <w:caps w:val="0"/>
                <w:color w:val="000000"/>
                <w:spacing w:val="0"/>
                <w:kern w:val="0"/>
                <w:sz w:val="21"/>
                <w:szCs w:val="21"/>
                <w:bdr w:val="none" w:color="auto" w:sz="0" w:space="0"/>
                <w:lang w:val="en-US" w:eastAsia="zh-CN" w:bidi="ar"/>
              </w:rPr>
              <w:br w:type="textWrapping"/>
            </w:r>
            <w:r>
              <w:rPr>
                <w:rFonts w:hint="eastAsia" w:ascii="宋体" w:hAnsi="宋体" w:eastAsia="宋体" w:cs="宋体"/>
                <w:i w:val="0"/>
                <w:iCs w:val="0"/>
                <w:caps w:val="0"/>
                <w:color w:val="000000"/>
                <w:spacing w:val="0"/>
                <w:kern w:val="0"/>
                <w:sz w:val="21"/>
                <w:szCs w:val="21"/>
                <w:bdr w:val="none" w:color="auto" w:sz="0" w:space="0"/>
                <w:lang w:val="en-US" w:eastAsia="zh-CN" w:bidi="ar"/>
              </w:rPr>
              <w:t>4、具有大学本科及以上文化程度，并具备5年以上科研院所和高校知识产权运营、成果转移转化、产学研合作相关工作经验；</w:t>
            </w:r>
            <w:r>
              <w:rPr>
                <w:rFonts w:hint="eastAsia" w:ascii="宋体" w:hAnsi="宋体" w:eastAsia="宋体" w:cs="宋体"/>
                <w:i w:val="0"/>
                <w:iCs w:val="0"/>
                <w:caps w:val="0"/>
                <w:color w:val="000000"/>
                <w:spacing w:val="0"/>
                <w:kern w:val="0"/>
                <w:sz w:val="21"/>
                <w:szCs w:val="21"/>
                <w:bdr w:val="none" w:color="auto" w:sz="0" w:space="0"/>
                <w:lang w:val="en-US" w:eastAsia="zh-CN" w:bidi="ar"/>
              </w:rPr>
              <w:br w:type="textWrapping"/>
            </w:r>
            <w:r>
              <w:rPr>
                <w:rFonts w:hint="eastAsia" w:ascii="宋体" w:hAnsi="宋体" w:eastAsia="宋体" w:cs="宋体"/>
                <w:i w:val="0"/>
                <w:iCs w:val="0"/>
                <w:caps w:val="0"/>
                <w:color w:val="000000"/>
                <w:spacing w:val="0"/>
                <w:kern w:val="0"/>
                <w:sz w:val="21"/>
                <w:szCs w:val="21"/>
                <w:bdr w:val="none" w:color="auto" w:sz="0" w:space="0"/>
                <w:lang w:val="en-US" w:eastAsia="zh-CN" w:bidi="ar"/>
              </w:rPr>
              <w:t>5、实验室依托建设单位人员须经所在单位同意全时在实验室工作方可报名应聘；</w:t>
            </w:r>
            <w:r>
              <w:rPr>
                <w:rFonts w:hint="eastAsia" w:ascii="宋体" w:hAnsi="宋体" w:eastAsia="宋体" w:cs="宋体"/>
                <w:i w:val="0"/>
                <w:iCs w:val="0"/>
                <w:caps w:val="0"/>
                <w:color w:val="000000"/>
                <w:spacing w:val="0"/>
                <w:kern w:val="0"/>
                <w:sz w:val="21"/>
                <w:szCs w:val="21"/>
                <w:bdr w:val="none" w:color="auto" w:sz="0" w:space="0"/>
                <w:lang w:val="en-US" w:eastAsia="zh-CN" w:bidi="ar"/>
              </w:rPr>
              <w:br w:type="textWrapping"/>
            </w:r>
            <w:r>
              <w:rPr>
                <w:rFonts w:hint="eastAsia" w:ascii="宋体" w:hAnsi="宋体" w:eastAsia="宋体" w:cs="宋体"/>
                <w:i w:val="0"/>
                <w:iCs w:val="0"/>
                <w:caps w:val="0"/>
                <w:color w:val="000000"/>
                <w:spacing w:val="0"/>
                <w:kern w:val="0"/>
                <w:sz w:val="21"/>
                <w:szCs w:val="21"/>
                <w:bdr w:val="none" w:color="auto" w:sz="0" w:space="0"/>
                <w:lang w:val="en-US" w:eastAsia="zh-CN" w:bidi="ar"/>
              </w:rPr>
              <w:t>6、特别优秀者，以上条件可适当放宽。</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400"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center"/>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公共技术支撑中心负责人</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center"/>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1、协助室领导组织编制和实施实验室公共技术支撑体系发展规划；</w:t>
            </w:r>
            <w:r>
              <w:rPr>
                <w:rFonts w:hint="eastAsia" w:ascii="宋体" w:hAnsi="宋体" w:eastAsia="宋体" w:cs="宋体"/>
                <w:i w:val="0"/>
                <w:iCs w:val="0"/>
                <w:caps w:val="0"/>
                <w:color w:val="000000"/>
                <w:spacing w:val="0"/>
                <w:kern w:val="0"/>
                <w:sz w:val="21"/>
                <w:szCs w:val="21"/>
                <w:bdr w:val="none" w:color="auto" w:sz="0" w:space="0"/>
                <w:lang w:val="en-US" w:eastAsia="zh-CN" w:bidi="ar"/>
              </w:rPr>
              <w:br w:type="textWrapping"/>
            </w:r>
            <w:r>
              <w:rPr>
                <w:rFonts w:hint="eastAsia" w:ascii="宋体" w:hAnsi="宋体" w:eastAsia="宋体" w:cs="宋体"/>
                <w:i w:val="0"/>
                <w:iCs w:val="0"/>
                <w:caps w:val="0"/>
                <w:color w:val="000000"/>
                <w:spacing w:val="0"/>
                <w:kern w:val="0"/>
                <w:sz w:val="21"/>
                <w:szCs w:val="21"/>
                <w:bdr w:val="none" w:color="auto" w:sz="0" w:space="0"/>
                <w:lang w:val="en-US" w:eastAsia="zh-CN" w:bidi="ar"/>
              </w:rPr>
              <w:t>2、组织制（修）订实验室大型仪器设备使用和开放共享、网络安全运行等工作的管理规章制度；</w:t>
            </w:r>
            <w:r>
              <w:rPr>
                <w:rFonts w:hint="eastAsia" w:ascii="宋体" w:hAnsi="宋体" w:eastAsia="宋体" w:cs="宋体"/>
                <w:i w:val="0"/>
                <w:iCs w:val="0"/>
                <w:caps w:val="0"/>
                <w:color w:val="000000"/>
                <w:spacing w:val="0"/>
                <w:kern w:val="0"/>
                <w:sz w:val="21"/>
                <w:szCs w:val="21"/>
                <w:bdr w:val="none" w:color="auto" w:sz="0" w:space="0"/>
                <w:lang w:val="en-US" w:eastAsia="zh-CN" w:bidi="ar"/>
              </w:rPr>
              <w:br w:type="textWrapping"/>
            </w:r>
            <w:r>
              <w:rPr>
                <w:rFonts w:hint="eastAsia" w:ascii="宋体" w:hAnsi="宋体" w:eastAsia="宋体" w:cs="宋体"/>
                <w:i w:val="0"/>
                <w:iCs w:val="0"/>
                <w:caps w:val="0"/>
                <w:color w:val="000000"/>
                <w:spacing w:val="0"/>
                <w:kern w:val="0"/>
                <w:sz w:val="21"/>
                <w:szCs w:val="21"/>
                <w:bdr w:val="none" w:color="auto" w:sz="0" w:space="0"/>
                <w:lang w:val="en-US" w:eastAsia="zh-CN" w:bidi="ar"/>
              </w:rPr>
              <w:t>3、负责大型公共仪器设备的开放共享、日常运行和维护管理，开展与测试相关的技术培训，为实验室内外提供测试和分析服务等；</w:t>
            </w:r>
            <w:r>
              <w:rPr>
                <w:rFonts w:hint="eastAsia" w:ascii="宋体" w:hAnsi="宋体" w:eastAsia="宋体" w:cs="宋体"/>
                <w:i w:val="0"/>
                <w:iCs w:val="0"/>
                <w:caps w:val="0"/>
                <w:color w:val="000000"/>
                <w:spacing w:val="0"/>
                <w:kern w:val="0"/>
                <w:sz w:val="21"/>
                <w:szCs w:val="21"/>
                <w:bdr w:val="none" w:color="auto" w:sz="0" w:space="0"/>
                <w:lang w:val="en-US" w:eastAsia="zh-CN" w:bidi="ar"/>
              </w:rPr>
              <w:br w:type="textWrapping"/>
            </w:r>
            <w:r>
              <w:rPr>
                <w:rFonts w:hint="eastAsia" w:ascii="宋体" w:hAnsi="宋体" w:eastAsia="宋体" w:cs="宋体"/>
                <w:i w:val="0"/>
                <w:iCs w:val="0"/>
                <w:caps w:val="0"/>
                <w:color w:val="000000"/>
                <w:spacing w:val="0"/>
                <w:kern w:val="0"/>
                <w:sz w:val="21"/>
                <w:szCs w:val="21"/>
                <w:bdr w:val="none" w:color="auto" w:sz="0" w:space="0"/>
                <w:lang w:val="en-US" w:eastAsia="zh-CN" w:bidi="ar"/>
              </w:rPr>
              <w:t>4、负责实验室网络的规划、建设、管理与维护，保障实验室网络安全运行，提供计算机、网络技术与应用的技术支持服务等；</w:t>
            </w:r>
            <w:r>
              <w:rPr>
                <w:rFonts w:hint="eastAsia" w:ascii="宋体" w:hAnsi="宋体" w:eastAsia="宋体" w:cs="宋体"/>
                <w:i w:val="0"/>
                <w:iCs w:val="0"/>
                <w:caps w:val="0"/>
                <w:color w:val="000000"/>
                <w:spacing w:val="0"/>
                <w:kern w:val="0"/>
                <w:sz w:val="21"/>
                <w:szCs w:val="21"/>
                <w:bdr w:val="none" w:color="auto" w:sz="0" w:space="0"/>
                <w:lang w:val="en-US" w:eastAsia="zh-CN" w:bidi="ar"/>
              </w:rPr>
              <w:br w:type="textWrapping"/>
            </w:r>
            <w:r>
              <w:rPr>
                <w:rFonts w:hint="eastAsia" w:ascii="宋体" w:hAnsi="宋体" w:eastAsia="宋体" w:cs="宋体"/>
                <w:i w:val="0"/>
                <w:iCs w:val="0"/>
                <w:caps w:val="0"/>
                <w:color w:val="000000"/>
                <w:spacing w:val="0"/>
                <w:kern w:val="0"/>
                <w:sz w:val="21"/>
                <w:szCs w:val="21"/>
                <w:bdr w:val="none" w:color="auto" w:sz="0" w:space="0"/>
                <w:lang w:val="en-US" w:eastAsia="zh-CN" w:bidi="ar"/>
              </w:rPr>
              <w:t>5、完成实验室领导交办的其他相关工作。</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center"/>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1、遵纪守法，清正廉洁，求真务实，有良好的思想素质和职业操守，有强烈的安全保密意识、事业心和责任感，具有较强的团队协作精神；</w:t>
            </w:r>
            <w:r>
              <w:rPr>
                <w:rFonts w:hint="eastAsia" w:ascii="宋体" w:hAnsi="宋体" w:eastAsia="宋体" w:cs="宋体"/>
                <w:i w:val="0"/>
                <w:iCs w:val="0"/>
                <w:caps w:val="0"/>
                <w:color w:val="000000"/>
                <w:spacing w:val="0"/>
                <w:kern w:val="0"/>
                <w:sz w:val="21"/>
                <w:szCs w:val="21"/>
                <w:bdr w:val="none" w:color="auto" w:sz="0" w:space="0"/>
                <w:lang w:val="en-US" w:eastAsia="zh-CN" w:bidi="ar"/>
              </w:rPr>
              <w:br w:type="textWrapping"/>
            </w:r>
            <w:r>
              <w:rPr>
                <w:rFonts w:hint="eastAsia" w:ascii="宋体" w:hAnsi="宋体" w:eastAsia="宋体" w:cs="宋体"/>
                <w:i w:val="0"/>
                <w:iCs w:val="0"/>
                <w:caps w:val="0"/>
                <w:color w:val="000000"/>
                <w:spacing w:val="0"/>
                <w:kern w:val="0"/>
                <w:sz w:val="21"/>
                <w:szCs w:val="21"/>
                <w:bdr w:val="none" w:color="auto" w:sz="0" w:space="0"/>
                <w:lang w:val="en-US" w:eastAsia="zh-CN" w:bidi="ar"/>
              </w:rPr>
              <w:t>2、具有较强的文字表达能力和沟通能力，能够撰写重要的工作规划、方案和文件等综合性材料；</w:t>
            </w:r>
            <w:r>
              <w:rPr>
                <w:rFonts w:hint="eastAsia" w:ascii="宋体" w:hAnsi="宋体" w:eastAsia="宋体" w:cs="宋体"/>
                <w:i w:val="0"/>
                <w:iCs w:val="0"/>
                <w:caps w:val="0"/>
                <w:color w:val="000000"/>
                <w:spacing w:val="0"/>
                <w:kern w:val="0"/>
                <w:sz w:val="21"/>
                <w:szCs w:val="21"/>
                <w:bdr w:val="none" w:color="auto" w:sz="0" w:space="0"/>
                <w:lang w:val="en-US" w:eastAsia="zh-CN" w:bidi="ar"/>
              </w:rPr>
              <w:br w:type="textWrapping"/>
            </w:r>
            <w:r>
              <w:rPr>
                <w:rFonts w:hint="eastAsia" w:ascii="宋体" w:hAnsi="宋体" w:eastAsia="宋体" w:cs="宋体"/>
                <w:i w:val="0"/>
                <w:iCs w:val="0"/>
                <w:caps w:val="0"/>
                <w:color w:val="000000"/>
                <w:spacing w:val="0"/>
                <w:kern w:val="0"/>
                <w:sz w:val="21"/>
                <w:szCs w:val="21"/>
                <w:bdr w:val="none" w:color="auto" w:sz="0" w:space="0"/>
                <w:lang w:val="en-US" w:eastAsia="zh-CN" w:bidi="ar"/>
              </w:rPr>
              <w:t>3、熟悉仪器测试管理、计算机、网络技术等相关工作，具备较强的动手能力和设备维护能力；</w:t>
            </w:r>
            <w:r>
              <w:rPr>
                <w:rFonts w:hint="eastAsia" w:ascii="宋体" w:hAnsi="宋体" w:eastAsia="宋体" w:cs="宋体"/>
                <w:i w:val="0"/>
                <w:iCs w:val="0"/>
                <w:caps w:val="0"/>
                <w:color w:val="000000"/>
                <w:spacing w:val="0"/>
                <w:kern w:val="0"/>
                <w:sz w:val="21"/>
                <w:szCs w:val="21"/>
                <w:bdr w:val="none" w:color="auto" w:sz="0" w:space="0"/>
                <w:lang w:val="en-US" w:eastAsia="zh-CN" w:bidi="ar"/>
              </w:rPr>
              <w:br w:type="textWrapping"/>
            </w:r>
            <w:r>
              <w:rPr>
                <w:rFonts w:hint="eastAsia" w:ascii="宋体" w:hAnsi="宋体" w:eastAsia="宋体" w:cs="宋体"/>
                <w:i w:val="0"/>
                <w:iCs w:val="0"/>
                <w:caps w:val="0"/>
                <w:color w:val="000000"/>
                <w:spacing w:val="0"/>
                <w:kern w:val="0"/>
                <w:sz w:val="21"/>
                <w:szCs w:val="21"/>
                <w:bdr w:val="none" w:color="auto" w:sz="0" w:space="0"/>
                <w:lang w:val="en-US" w:eastAsia="zh-CN" w:bidi="ar"/>
              </w:rPr>
              <w:t>4、具有大学本科及以上文化程度，并具备5年以上仪器管理与信息维护工作经验或科研工作经历；</w:t>
            </w:r>
            <w:r>
              <w:rPr>
                <w:rFonts w:hint="eastAsia" w:ascii="宋体" w:hAnsi="宋体" w:eastAsia="宋体" w:cs="宋体"/>
                <w:i w:val="0"/>
                <w:iCs w:val="0"/>
                <w:caps w:val="0"/>
                <w:color w:val="000000"/>
                <w:spacing w:val="0"/>
                <w:kern w:val="0"/>
                <w:sz w:val="21"/>
                <w:szCs w:val="21"/>
                <w:bdr w:val="none" w:color="auto" w:sz="0" w:space="0"/>
                <w:lang w:val="en-US" w:eastAsia="zh-CN" w:bidi="ar"/>
              </w:rPr>
              <w:br w:type="textWrapping"/>
            </w:r>
            <w:r>
              <w:rPr>
                <w:rFonts w:hint="eastAsia" w:ascii="宋体" w:hAnsi="宋体" w:eastAsia="宋体" w:cs="宋体"/>
                <w:i w:val="0"/>
                <w:iCs w:val="0"/>
                <w:caps w:val="0"/>
                <w:color w:val="000000"/>
                <w:spacing w:val="0"/>
                <w:kern w:val="0"/>
                <w:sz w:val="21"/>
                <w:szCs w:val="21"/>
                <w:bdr w:val="none" w:color="auto" w:sz="0" w:space="0"/>
                <w:lang w:val="en-US" w:eastAsia="zh-CN" w:bidi="ar"/>
              </w:rPr>
              <w:t>5、实验室依托建设单位人员须经所在单位同意全时在实验室工作方可报名应聘；</w:t>
            </w:r>
            <w:r>
              <w:rPr>
                <w:rFonts w:hint="eastAsia" w:ascii="宋体" w:hAnsi="宋体" w:eastAsia="宋体" w:cs="宋体"/>
                <w:i w:val="0"/>
                <w:iCs w:val="0"/>
                <w:caps w:val="0"/>
                <w:color w:val="000000"/>
                <w:spacing w:val="0"/>
                <w:kern w:val="0"/>
                <w:sz w:val="21"/>
                <w:szCs w:val="21"/>
                <w:bdr w:val="none" w:color="auto" w:sz="0" w:space="0"/>
                <w:lang w:val="en-US" w:eastAsia="zh-CN" w:bidi="ar"/>
              </w:rPr>
              <w:br w:type="textWrapping"/>
            </w:r>
            <w:r>
              <w:rPr>
                <w:rFonts w:hint="eastAsia" w:ascii="宋体" w:hAnsi="宋体" w:eastAsia="宋体" w:cs="宋体"/>
                <w:i w:val="0"/>
                <w:iCs w:val="0"/>
                <w:caps w:val="0"/>
                <w:color w:val="000000"/>
                <w:spacing w:val="0"/>
                <w:kern w:val="0"/>
                <w:sz w:val="21"/>
                <w:szCs w:val="21"/>
                <w:bdr w:val="none" w:color="auto" w:sz="0" w:space="0"/>
                <w:lang w:val="en-US" w:eastAsia="zh-CN" w:bidi="ar"/>
              </w:rPr>
              <w:t>6、特别优秀者，以上条件可适当放宽。</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QzZDEyYTI2MjY2ZGZkNjQzNDI3MzM1ZDEzYzhmNDkifQ=="/>
  </w:docVars>
  <w:rsids>
    <w:rsidRoot w:val="00000000"/>
    <w:rsid w:val="166C49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1421</Words>
  <Characters>1421</Characters>
  <Lines>0</Lines>
  <Paragraphs>0</Paragraphs>
  <TotalTime>0</TotalTime>
  <ScaleCrop>false</ScaleCrop>
  <LinksUpToDate>false</LinksUpToDate>
  <CharactersWithSpaces>1421</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2023-03-13T07:09:19Z</dcterms:created>
  <dc:creator>Administrator</dc:creator>
  <cp:lastModifiedBy>Administrator</cp:lastModifiedBy>
  <dcterms:modified xsi:type="dcterms:W3CDTF">2023-03-13T07:09:43Z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DFE1BD81473741F9832E46D9CF9E2D3F</vt:lpwstr>
  </property>
</Properties>
</file>