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023"/>
        <w:gridCol w:w="957"/>
        <w:gridCol w:w="1168"/>
        <w:gridCol w:w="1172"/>
        <w:gridCol w:w="1230"/>
        <w:gridCol w:w="1920"/>
        <w:gridCol w:w="14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18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附件1         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凤鸣街道公开招聘工作人员报名表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意向岗位：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服从调剂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编号（由工作人员填写）：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  码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  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  貌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户籍（村/社 区）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  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  况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 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月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3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4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4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 称</w:t>
            </w:r>
          </w:p>
        </w:tc>
        <w:tc>
          <w:tcPr>
            <w:tcW w:w="3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学习工作简历（从大专填起）</w:t>
            </w:r>
          </w:p>
        </w:tc>
        <w:tc>
          <w:tcPr>
            <w:tcW w:w="888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家庭主要成员情况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本人签名</w:t>
            </w:r>
          </w:p>
        </w:tc>
        <w:tc>
          <w:tcPr>
            <w:tcW w:w="888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本人已认真理解招考公告的内容，以上所填内容与本人实际情况相符，服从岗位调剂分配，否则责任自负。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签  名：                                  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88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初审人：                  年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复审人：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923EC"/>
    <w:rsid w:val="4679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2023-02-03T14:12:00Z</dcterms:created>
  <dc:creator>Administrator</dc:creator>
  <cp:lastModifiedBy>Administrator</cp:lastModifiedBy>
  <dcterms:modified xsi:type="dcterms:W3CDTF">2023-02-03T14:13:13Z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4F33256AF4CB4DAFBA6D41061FFCD6D3</vt:lpwstr>
  </property>
</Properties>
</file>