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附件1：河南省人民政府办公厅文印中心公开招聘工作人员一览表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20"/>
        <w:gridCol w:w="1050"/>
        <w:gridCol w:w="1260"/>
        <w:gridCol w:w="840"/>
        <w:gridCol w:w="44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 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 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所需人数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会计学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第一学历为普通高等教育全日制本科及以上学历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管理岗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人力资源管理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档案学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第一学历为普通高等教育全日制本科及以上学历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附件2：河南省人民政府办公厅文印中心2023年公开招聘考生诚信承诺书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我承诺：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我报名时提交的信息和提供的有关材料真实有效，若与拟聘用岗位所要求的资格条件不符以及提供虚假材料，自愿接受取消本人此次考试、聘用资格，造成的其他后果由我本人承担。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righ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                          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承诺人：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righ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                       2023年    月     日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附件3：河南省人民政府办公厅文印中心公开招聘报名表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righ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序号：                                       填表日期：     年    月   日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6"/>
        <w:gridCol w:w="1172"/>
        <w:gridCol w:w="1431"/>
        <w:gridCol w:w="632"/>
        <w:gridCol w:w="537"/>
        <w:gridCol w:w="1683"/>
        <w:gridCol w:w="538"/>
        <w:gridCol w:w="537"/>
        <w:gridCol w:w="9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 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 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籍 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民 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居住地址</w:t>
            </w:r>
          </w:p>
        </w:tc>
        <w:tc>
          <w:tcPr>
            <w:tcW w:w="0" w:type="auto"/>
            <w:gridSpan w:val="7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身份证号码</w:t>
            </w:r>
          </w:p>
        </w:tc>
        <w:tc>
          <w:tcPr>
            <w:tcW w:w="0" w:type="auto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0" w:type="auto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毕业时间、院校及专业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第一学历学位</w:t>
            </w:r>
          </w:p>
        </w:tc>
        <w:tc>
          <w:tcPr>
            <w:tcW w:w="0" w:type="auto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最高学历学位</w:t>
            </w:r>
          </w:p>
        </w:tc>
        <w:tc>
          <w:tcPr>
            <w:tcW w:w="0" w:type="auto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报考单位及岗位名称</w:t>
            </w:r>
          </w:p>
        </w:tc>
        <w:tc>
          <w:tcPr>
            <w:tcW w:w="0" w:type="auto"/>
            <w:gridSpan w:val="8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学习及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工作简历</w:t>
            </w:r>
          </w:p>
        </w:tc>
        <w:tc>
          <w:tcPr>
            <w:tcW w:w="0" w:type="auto"/>
            <w:gridSpan w:val="8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本人承诺</w:t>
            </w:r>
          </w:p>
        </w:tc>
        <w:tc>
          <w:tcPr>
            <w:tcW w:w="0" w:type="auto"/>
            <w:gridSpan w:val="8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我已知晓本次河南省人民政府办公厅文印中心公开招聘公告内容，在此我郑重承诺：自觉遵守河南省省直事业单位公开招聘的有关政策及规定。本报名表所填写的信息准确无误，所提交的证件、资料和照片真实有效，若有虚假，所产生的一切后果由本人承担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报名人（签名）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 月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资格审查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意见</w:t>
            </w:r>
          </w:p>
        </w:tc>
        <w:tc>
          <w:tcPr>
            <w:tcW w:w="0" w:type="auto"/>
            <w:gridSpan w:val="8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注：1.本表一式2份。2.除序号和审核意见由负责资格审查的工作人员填写、报名人签名由本人签字外，其他项目均由报考者填写并打印。3.每份表格贴1张照片。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83C5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2023-02-02T06:30:02Z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2FE7A54AD3A44FFBA998653B3285C9DA</vt:lpwstr>
  </property>
</Properties>
</file>