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附件：黄岩区农业农村局下属参公单位公开选调工作人员报名表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54"/>
        <w:gridCol w:w="541"/>
        <w:gridCol w:w="1034"/>
        <w:gridCol w:w="856"/>
        <w:gridCol w:w="181"/>
        <w:gridCol w:w="1357"/>
        <w:gridCol w:w="1358"/>
        <w:gridCol w:w="436"/>
        <w:gridCol w:w="54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 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 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 贯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 生 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入 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时 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作时间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进入机关、参公单位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工作时间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熟悉专业有何专长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位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工作单位及职务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人员性质</w:t>
            </w:r>
          </w:p>
        </w:tc>
        <w:tc>
          <w:tcPr>
            <w:tcW w:w="0" w:type="auto"/>
            <w:gridSpan w:val="5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□公务员 □参照公务员法管理单位工作人员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5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选调岗位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黄岩区农业机械总站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况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近三年年度考核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结果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诚信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承诺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上述填写内容真实完整，如有不实，后果自负。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 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【填表说明】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1.学习与工作简历要填写到月。学习简历从大学学习经历开始填写。工作简历要填写清楚工作变化的时间（包括工作岗位变化时间）；籍贯与出生地填写到县市区。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⒉家庭成员和社会关系需填写配偶、子女、父母、岳父母（公婆）、兄妹，以及其他担任现职副科级以上（含副科）三代旁系血亲及近姻亲关系的亲属。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单位同意选调证明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   兹有我单位           同志，（男/女），身份证号码：                    。本人提出参加2022年                              选调工作人员考试，我单位同意其报考，并保证其如被录用，将配合有关单位办理其档案、工资、党团关系的移交手续。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该同志在我单位的工作起止时间为： 年 月至 年 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 该同志的身份性质为：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单位（盖章）                                                  主管部门（盖章）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                年  月 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F030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2022-11-25T01:32:39Z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32EFEA397FC94B1FAD00886A871CA2FE</vt:lpwstr>
  </property>
</Properties>
</file>