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黄岩区农业农村局下属事业单位公开招聘高层次人才报名表</w:t>
      </w:r>
    </w:p>
    <w:tbl>
      <w:tblPr>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855"/>
        <w:gridCol w:w="415"/>
        <w:gridCol w:w="784"/>
        <w:gridCol w:w="784"/>
        <w:gridCol w:w="415"/>
        <w:gridCol w:w="703"/>
        <w:gridCol w:w="415"/>
        <w:gridCol w:w="703"/>
        <w:gridCol w:w="530"/>
        <w:gridCol w:w="171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姓名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性别</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籍贯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近期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免冠二寸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彩照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学历</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学位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时间</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面貌</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外语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程度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计算机等级</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有何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特长</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状况</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本 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毕业院校</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专业</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硕士研究生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毕业院校</w:t>
            </w:r>
          </w:p>
        </w:tc>
        <w:tc>
          <w:tcPr>
            <w:tcW w:w="0" w:type="auto"/>
            <w:gridSpan w:val="4"/>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专业</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身份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证号</w:t>
            </w:r>
          </w:p>
        </w:tc>
        <w:tc>
          <w:tcPr>
            <w:tcW w:w="0" w:type="auto"/>
            <w:gridSpan w:val="5"/>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电话</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通讯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地址</w:t>
            </w:r>
          </w:p>
        </w:tc>
        <w:tc>
          <w:tcPr>
            <w:tcW w:w="0" w:type="auto"/>
            <w:gridSpan w:val="9"/>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简历</w:t>
            </w:r>
          </w:p>
        </w:tc>
        <w:tc>
          <w:tcPr>
            <w:tcW w:w="0" w:type="auto"/>
            <w:gridSpan w:val="9"/>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主要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荣誉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或者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发表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著作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论文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情况</w:t>
            </w:r>
          </w:p>
        </w:tc>
        <w:tc>
          <w:tcPr>
            <w:tcW w:w="0" w:type="auto"/>
            <w:gridSpan w:val="9"/>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系</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称谓</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姓名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年月</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面貌</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工作单位及职务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c>
          <w:tcPr>
            <w:tcW w:w="0" w:type="auto"/>
            <w:gridSpan w:val="2"/>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0" w:type="auto"/>
            <w:gridSpan w:val="10"/>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本人已仔细阅读《2022年台州市黄岩区农业农村局公开招聘高层次人才公告》，清楚并理解其内容。在此我郑重承诺：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一、自觉遵守2022年台州市黄岩区农业农村局下属事业单位公开招聘高层次人才有关规定。遵守考试纪律，服从考试安排，不舞弊或协助他人舞弊。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二、真实、准确地提供本人证明资料、证件等相关材料；同时准确填写有效联系电话、通讯地址等联系方式，并保证在考试至聘用期间联系畅通。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三、不弄虚作假，不伪造、不使用假证明、假照片、假证书。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四、自觉遵守并配合疫情防控的要求。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对违反以上承诺所造成的后果，本人自愿承担相应责任。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报考人本人签名：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资格审查意见</w:t>
            </w:r>
          </w:p>
        </w:tc>
        <w:tc>
          <w:tcPr>
            <w:tcW w:w="0" w:type="auto"/>
            <w:gridSpan w:val="9"/>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年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i w:val="0"/>
                <w:iCs w:val="0"/>
                <w:caps w:val="0"/>
                <w:color w:val="000000"/>
                <w:spacing w:val="0"/>
                <w:sz w:val="21"/>
                <w:szCs w:val="21"/>
                <w:bdr w:val="none" w:color="auto" w:sz="0" w:space="0"/>
              </w:rPr>
              <w:t>备注</w:t>
            </w:r>
          </w:p>
        </w:tc>
        <w:tc>
          <w:tcPr>
            <w:tcW w:w="0" w:type="auto"/>
            <w:gridSpan w:val="9"/>
            <w:tcBorders>
              <w:top w:val="outset" w:color="auto" w:sz="6" w:space="0"/>
              <w:left w:val="outset" w:color="auto" w:sz="6" w:space="0"/>
              <w:bottom w:val="outset" w:color="auto" w:sz="6" w:space="0"/>
              <w:right w:val="outset" w:color="auto"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sz w:val="21"/>
          <w:szCs w:val="21"/>
          <w:bdr w:val="none" w:color="auto" w:sz="0" w:space="0"/>
          <w:shd w:val="clear" w:fill="FFFFFF"/>
        </w:rPr>
        <w:t>说明：本表须认真、如实填写。如有弄虚作假，一经查实，即取消招聘资格。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5EF93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盛梦</cp:lastModifiedBy>
  <dcterms:modified xsi:type="dcterms:W3CDTF">2022-10-29T02:58:03Z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7C8AFD70407846878D0E1793F8195E85</vt:lpwstr>
  </property>
</Properties>
</file>