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412"/>
        <w:gridCol w:w="916"/>
        <w:gridCol w:w="411"/>
        <w:gridCol w:w="411"/>
        <w:gridCol w:w="411"/>
        <w:gridCol w:w="411"/>
        <w:gridCol w:w="411"/>
        <w:gridCol w:w="411"/>
        <w:gridCol w:w="911"/>
        <w:gridCol w:w="457"/>
        <w:gridCol w:w="411"/>
        <w:gridCol w:w="826"/>
        <w:gridCol w:w="457"/>
        <w:gridCol w:w="411"/>
        <w:gridCol w:w="411"/>
      </w:tblGrid>
      <w:tr w:rsidR="00713823" w:rsidRPr="00713823" w:rsidTr="00713823">
        <w:trPr>
          <w:gridAfter w:val="15"/>
          <w:wAfter w:w="774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13823" w:rsidRPr="00713823" w:rsidRDefault="00713823" w:rsidP="0071382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13823" w:rsidRPr="00713823" w:rsidTr="00713823">
        <w:trPr>
          <w:trHeight w:val="540"/>
          <w:jc w:val="center"/>
        </w:trPr>
        <w:tc>
          <w:tcPr>
            <w:tcW w:w="1855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44"/>
                <w:szCs w:val="44"/>
              </w:rPr>
            </w:pPr>
            <w:r w:rsidRPr="00713823"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海原县2022年事业单位公开招聘资格复审结果公示名单(教师类)</w:t>
            </w:r>
          </w:p>
        </w:tc>
      </w:tr>
      <w:tr w:rsidR="00713823" w:rsidRPr="00713823" w:rsidTr="00713823">
        <w:trPr>
          <w:trHeight w:val="108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序号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报考单位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职位代码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姓名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性别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民族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学历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学位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毕业院校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所学专业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招聘人数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加分合计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笔试总成绩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排名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资格复审结果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备注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山西医科大学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郭妍婷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山东英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才学院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马兴花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康复治疗学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马小萍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天津中医药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马红燕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李菊红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刘美玲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宁夏医科大学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吕晓静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南昌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李白兰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南京特殊教育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康复治疗学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宗海宏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山东协和学院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李壮雄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电子商务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王姣丹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天津城市建设学院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电子商务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李亚轩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肇庆学院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通信工程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韩宏宇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山东交通学院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电子商务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宋学玲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通信工程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马访对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电子科学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与技术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高志英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电子商务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梁星怡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电子商务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余颖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银川能源学院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设施农业科学与工程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武宝弟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西北农林科技大学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园艺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罗复艳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西北农林科技大学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园艺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海原县职业技术学校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李翔玲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西北农林科技大学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园艺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杨娅琴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汉语言文学(教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汉语言文学(新闻与传播)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田进秀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汉语言文学(文秘)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裴彩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马丽英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吴嘉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秘书学(师范)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31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佘小艳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顾荣燕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34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马晓娟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甘肃民族师范学院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马学萍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田佳雯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37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汉语言文学(文秘)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虎星宏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39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汉语国际教育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丁隔夜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杨学梅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42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哈金平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马玲玲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罗二女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45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景璟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李慧慧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张廷佳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48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姚欣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华中科技大学文华学院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郭璟宇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黄伟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51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王小玲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山西大同大学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汉语国际教育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54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黄娅娟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64009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郑娟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邹丽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数学与应用数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57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数学与应用数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赵佳蓓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淮南师范学院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沈玉萍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任海娟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信息与计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算科学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穆鹏安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田可花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撒彦霞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数学与应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燕雄莉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杨小青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甘肃民族师范学院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焦瑞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信息与计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算科学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田小敏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71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张圆圆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田海如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74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杨佩玉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李晓燕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77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沙蓉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伏晓彬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80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田玉龙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数学与应用数学(师范类)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王晓梅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姚莉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江西师范大学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83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刘莉环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金小琴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陕西师范大学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信息与计算科学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张晓蕊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86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马进刚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杨雪平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64010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祁利琴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89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金千禧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上海立信会计金融学院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王小花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西北民族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92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田风花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陕西师范大学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马雪梅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何佳乐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95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冯丽霞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重庆三峡学院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英语(师范类)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马春霞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罗舒婷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重庆三峡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98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马凤凤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杨小花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101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王永琴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英语师范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刘慧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双学士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李文丽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104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郭博冰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吕红艳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王彬玲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107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邵婷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硕士研究生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硕士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范兰兰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吴雪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洛阳师范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杜小辉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双学士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英语师范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张秀荣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英语师范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买凤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何小艳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杨小庆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英语(翻译)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马学燕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英语(师范类)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唐佳乐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119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黎丹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白文文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64011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张玲媛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南京晓庄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商务英语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122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64011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宋佳颖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商丘师范学院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物理学教师教育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125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信阳师范学院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田彦清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兰州交通大学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应用物理学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余海倩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128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河南工业大学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应用物理学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物理师范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班小龙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131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卓琳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哈尔滨师范大学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田风贵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134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冯宝成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物理学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田术艳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王玉玉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137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马小花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杨丽莹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太原师范学院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140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蔡小甜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李小梅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柴育婧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郑州师范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生物科学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143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64013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段莉颖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周口师范学院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175.5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丁文强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张健庄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146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李婷婷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杨菲菲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玉溪师范学院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149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黑建宝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林静静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妥海成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152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冶月琴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人文教育(地理方向)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顾芳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人文教育(地理方向)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韩婷婷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155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高婷婷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邵阳学院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杨晓琴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158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虎雪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李园园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161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马天鹏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李金梅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164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乐山师范学院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王亚宁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丁金花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167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虎梅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南开大学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杨正国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170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海原县兴海中学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路媛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江西师范大学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陈奋梅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左晓颖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河北工程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汉语国际教育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173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张睿芝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汉语言文学(新闻与传播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 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 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 xml:space="preserve"> 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马晓燕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175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马立文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178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倪启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李学英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175.5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180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马伊珊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张拜拜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安永慧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183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王小琴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马小红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高娜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186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东乡族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韩洋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平顶山学院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陈伟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189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王嘉徽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太原师范学院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视觉传达设计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高玲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艺术设计学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192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赵旭东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体育教育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马连智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西安体育学院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体育教育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海原县贾塘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马翠钰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体育教育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195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张洁琼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马文欣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宁夏理工学院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丁慧珍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198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马慧霞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汪甜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冯茹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201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赵小梅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丁小玲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思想政治教育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204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高立达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薛普霞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田宇芳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207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罗蕊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田燕燕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夏茹倩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潘加丽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郑州轻工业大学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乔婷婷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四川文化艺术学院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王婷婷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郑州轻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工业大学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雕塑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213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蒋世龙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赵鹤仙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史学艺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李启辉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社会体育指导与管理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杨占虎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体育教育专业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218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县关桥中学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社会体育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指导与管理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219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马伟英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蔺文丽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信息与计算科学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221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哈小红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马小蓉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英语师范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224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杨雪梅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 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 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 xml:space="preserve"> 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柴静茹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江西科技师范大学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田晓萍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硕士研究生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硕士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阿拉伯语语言文学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227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赵红凤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赵亚丽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229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230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丁梅花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地理科学教师教育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温玲玲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233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段甜甜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人文教育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159.5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236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白岳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杨莉飞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四川文化艺术学院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238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刘家和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239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百色学院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音乐表演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曹雪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大连工业大学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241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徐珂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西安建筑科技大学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艺术与科技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马雯倩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西北大学现代学院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海原县李旺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沈潭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南昌理工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环境设计专业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244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姚爱香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何丽莎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江西师范大学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247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马荣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广西民族大学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248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罗起燕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中国矿业大学银川学院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249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苏海艳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汉语言文学(文秘)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田丽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汉语言文学(文秘)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徐明丽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252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马蕊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秘书学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杨金花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10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亢丹丹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汉语言文学专业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180.5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255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64035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裴娟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文秘学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179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递补</w:t>
            </w: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李金燕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吉林化工学院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马霞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258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马小丽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数学与应用数学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259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张晓璐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哈尔滨金融学院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何小慧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194.5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261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王宁娟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264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马学梅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北方民族大学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209.5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马秀梅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双学士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生物技术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267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生物科学(教师教育)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马愫雪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269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王亮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历史学(师范)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270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马发儿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历史学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地理科学(师范)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147.5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杨鑫禹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273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贺魁源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张博通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艺术设计学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192.5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276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沙亚茹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郑州轻工业大学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视觉传达设计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海原县郑旗中学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许媛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太原工业学院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视觉传达设计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179.5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278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俊中学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宋晓春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279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海原县李俊中学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杨秀珍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280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海原县李俊中学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张姗姗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281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城乡九年一贯制学校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张丽变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英语(教育方向)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196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282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海原县甘城乡九年一贯制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马晓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重庆对外经贸学院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英语(师范)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283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马雪宁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宁夏大学新华学院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178.5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284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宋伟铭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四川文化艺术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音乐教育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171.5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285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咸阳师范学院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音乐学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161.5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286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何金凤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回族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四川文化艺术学院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美术学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287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</w:t>
            </w: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64046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王玲玲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</w:p>
        </w:tc>
      </w:tr>
      <w:tr w:rsidR="00713823" w:rsidRPr="00713823" w:rsidTr="00713823">
        <w:trPr>
          <w:trHeight w:val="630"/>
          <w:jc w:val="center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lastRenderedPageBreak/>
              <w:t>288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海原县甘城乡九年一贯制学校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64046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朱好聪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汉族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学士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重庆大学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环境设计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3823" w:rsidRPr="00713823" w:rsidRDefault="00713823" w:rsidP="00713823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713823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合格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13823" w:rsidRPr="00713823" w:rsidRDefault="00713823" w:rsidP="007138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71382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8C"/>
    <w:rsid w:val="004870D5"/>
    <w:rsid w:val="00713823"/>
    <w:rsid w:val="00740D8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FD76-D0D8-467C-AE52-B30ABEF39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2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2804</Words>
  <Characters>15987</Characters>
  <Application>Microsoft Office Word</Application>
  <DocSecurity>0</DocSecurity>
  <Lines>133</Lines>
  <Paragraphs>37</Paragraphs>
  <ScaleCrop>false</ScaleCrop>
  <Company/>
  <LinksUpToDate>false</LinksUpToDate>
  <CharactersWithSpaces>18754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2022-07-16T03:51:00Z</dcterms:created>
  <dcterms:modified xsi:type="dcterms:W3CDTF">2022-07-16T03:51:00Z</dcterms:modified>
</cp:coreProperties>
</file>