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36EB" w:rsidRDefault="005F36EB" w:rsidP="00E01626">
      <w:pPr>
        <w:spacing w:line="600" w:lineRule="exact"/>
        <w:jc w:val="center"/>
        <w:rPr>
          <w:rFonts w:ascii="方正小标宋简体" w:eastAsia="方正小标宋简体" w:hAnsi="方正小标宋简体" w:cs="方正小标宋简体"/>
          <w:kern w:val="0"/>
          <w:sz w:val="44"/>
          <w:szCs w:val="44"/>
          <w:shd w:val="clear" w:color="auto" w:fill="FFFFFF"/>
        </w:rPr>
      </w:pPr>
    </w:p>
    <w:p w:rsidR="00C65E33" w:rsidRDefault="00C65E33" w:rsidP="00E01626">
      <w:pPr>
        <w:spacing w:line="600" w:lineRule="exact"/>
        <w:jc w:val="center"/>
        <w:rPr>
          <w:rFonts w:ascii="方正小标宋简体" w:eastAsia="方正小标宋简体" w:hAnsi="方正小标宋简体" w:cs="方正小标宋简体"/>
          <w:kern w:val="0"/>
          <w:sz w:val="44"/>
          <w:szCs w:val="44"/>
          <w:shd w:val="clear" w:color="auto" w:fill="FFFFFF"/>
        </w:rPr>
      </w:pPr>
    </w:p>
    <w:p w:rsidR="00E53D3F" w:rsidRDefault="00E01626" w:rsidP="00E01626">
      <w:pPr>
        <w:spacing w:line="600" w:lineRule="exact"/>
        <w:jc w:val="center"/>
        <w:rPr>
          <w:rFonts w:ascii="方正小标宋简体" w:eastAsia="方正小标宋简体" w:hAnsi="方正小标宋简体" w:cs="方正小标宋简体"/>
          <w:kern w:val="0"/>
          <w:sz w:val="44"/>
          <w:szCs w:val="44"/>
          <w:shd w:val="clear" w:color="auto" w:fill="FFFFFF"/>
        </w:rPr>
      </w:pPr>
      <w:r>
        <w:rPr>
          <w:rFonts w:ascii="方正小标宋简体" w:eastAsia="方正小标宋简体" w:hAnsi="方正小标宋简体" w:cs="方正小标宋简体" w:hint="eastAsia"/>
          <w:kern w:val="0"/>
          <w:sz w:val="44"/>
          <w:szCs w:val="44"/>
          <w:shd w:val="clear" w:color="auto" w:fill="FFFFFF"/>
        </w:rPr>
        <w:t>2022年保定</w:t>
      </w:r>
      <w:r w:rsidRPr="00C82AC6">
        <w:rPr>
          <w:rFonts w:ascii="方正小标宋简体" w:eastAsia="方正小标宋简体" w:hAnsi="方正小标宋简体" w:cs="方正小标宋简体" w:hint="eastAsia"/>
          <w:kern w:val="0"/>
          <w:sz w:val="44"/>
          <w:szCs w:val="44"/>
          <w:shd w:val="clear" w:color="auto" w:fill="FFFFFF"/>
        </w:rPr>
        <w:t>市</w:t>
      </w:r>
      <w:r w:rsidR="00E53D3F">
        <w:rPr>
          <w:rFonts w:ascii="方正小标宋简体" w:eastAsia="方正小标宋简体" w:hAnsi="方正小标宋简体" w:cs="方正小标宋简体" w:hint="eastAsia"/>
          <w:kern w:val="0"/>
          <w:sz w:val="44"/>
          <w:szCs w:val="44"/>
          <w:shd w:val="clear" w:color="auto" w:fill="FFFFFF"/>
        </w:rPr>
        <w:t>行政审批局所属事业</w:t>
      </w:r>
      <w:r w:rsidRPr="00C82AC6">
        <w:rPr>
          <w:rFonts w:ascii="方正小标宋简体" w:eastAsia="方正小标宋简体" w:hAnsi="方正小标宋简体" w:cs="方正小标宋简体" w:hint="eastAsia"/>
          <w:kern w:val="0"/>
          <w:sz w:val="44"/>
          <w:szCs w:val="44"/>
          <w:shd w:val="clear" w:color="auto" w:fill="FFFFFF"/>
        </w:rPr>
        <w:t>单位</w:t>
      </w:r>
    </w:p>
    <w:p w:rsidR="00E01626" w:rsidRPr="00C82AC6" w:rsidRDefault="00E01626" w:rsidP="00E01626">
      <w:pPr>
        <w:spacing w:line="600" w:lineRule="exact"/>
        <w:jc w:val="center"/>
        <w:rPr>
          <w:rFonts w:ascii="方正小标宋简体" w:eastAsia="方正小标宋简体" w:hAnsi="仿宋"/>
          <w:sz w:val="44"/>
          <w:szCs w:val="44"/>
        </w:rPr>
      </w:pPr>
      <w:r w:rsidRPr="00C82AC6">
        <w:rPr>
          <w:rFonts w:ascii="方正小标宋简体" w:eastAsia="方正小标宋简体" w:hAnsi="方正小标宋简体" w:cs="方正小标宋简体" w:hint="eastAsia"/>
          <w:kern w:val="0"/>
          <w:sz w:val="44"/>
          <w:szCs w:val="44"/>
          <w:shd w:val="clear" w:color="auto" w:fill="FFFFFF"/>
        </w:rPr>
        <w:t>公开选调事业单位工作人员</w:t>
      </w:r>
      <w:r w:rsidRPr="00C82AC6">
        <w:rPr>
          <w:rFonts w:ascii="方正小标宋简体" w:eastAsia="方正小标宋简体" w:hAnsi="仿宋" w:hint="eastAsia"/>
          <w:sz w:val="44"/>
          <w:szCs w:val="44"/>
        </w:rPr>
        <w:t>疫情防控承诺书</w:t>
      </w:r>
    </w:p>
    <w:p w:rsidR="00E01626" w:rsidRDefault="00E01626" w:rsidP="00E01626">
      <w:pPr>
        <w:rPr>
          <w:rFonts w:ascii="仿宋" w:eastAsia="仿宋" w:hAnsi="仿宋"/>
          <w:sz w:val="32"/>
          <w:szCs w:val="32"/>
        </w:rPr>
      </w:pPr>
    </w:p>
    <w:p w:rsidR="00E01626" w:rsidRPr="00C82AC6" w:rsidRDefault="00E01626" w:rsidP="00E01626">
      <w:pPr>
        <w:ind w:firstLineChars="200" w:firstLine="640"/>
        <w:rPr>
          <w:rFonts w:ascii="仿宋" w:eastAsia="仿宋" w:hAnsi="仿宋"/>
          <w:sz w:val="32"/>
          <w:szCs w:val="32"/>
        </w:rPr>
      </w:pPr>
      <w:r w:rsidRPr="00C82AC6">
        <w:rPr>
          <w:rFonts w:ascii="仿宋" w:eastAsia="仿宋" w:hAnsi="仿宋" w:hint="eastAsia"/>
          <w:sz w:val="32"/>
          <w:szCs w:val="32"/>
        </w:rPr>
        <w:t>本人承诺：如实填写流行病学史筛查表和健康监测记录表,并承担有关疫情防控责任。</w:t>
      </w:r>
    </w:p>
    <w:p w:rsidR="00E01626" w:rsidRPr="00C82AC6" w:rsidRDefault="00E53D3F" w:rsidP="00E01626">
      <w:pPr>
        <w:ind w:firstLineChars="200" w:firstLine="640"/>
        <w:rPr>
          <w:rFonts w:ascii="仿宋" w:eastAsia="仿宋" w:hAnsi="仿宋"/>
          <w:sz w:val="32"/>
          <w:szCs w:val="32"/>
        </w:rPr>
      </w:pPr>
      <w:r>
        <w:rPr>
          <w:rFonts w:ascii="仿宋" w:eastAsia="仿宋" w:hAnsi="仿宋" w:hint="eastAsia"/>
          <w:sz w:val="32"/>
          <w:szCs w:val="32"/>
        </w:rPr>
        <w:t>保定市行政审批局所属事业单位公开选调事业单位</w:t>
      </w:r>
      <w:r w:rsidR="00E01626" w:rsidRPr="00C82AC6">
        <w:rPr>
          <w:rFonts w:ascii="仿宋" w:eastAsia="仿宋" w:hAnsi="仿宋" w:hint="eastAsia"/>
          <w:sz w:val="32"/>
          <w:szCs w:val="32"/>
        </w:rPr>
        <w:t>工作人员期间,认真履行省、市各项疫情防控规定,严格按照《市</w:t>
      </w:r>
      <w:r w:rsidR="003A05FA">
        <w:rPr>
          <w:rFonts w:ascii="仿宋" w:eastAsia="仿宋" w:hAnsi="仿宋" w:hint="eastAsia"/>
          <w:sz w:val="32"/>
          <w:szCs w:val="32"/>
        </w:rPr>
        <w:t>行政审批局</w:t>
      </w:r>
      <w:r w:rsidR="00E01626" w:rsidRPr="00C82AC6">
        <w:rPr>
          <w:rFonts w:ascii="仿宋" w:eastAsia="仿宋" w:hAnsi="仿宋" w:hint="eastAsia"/>
          <w:sz w:val="32"/>
          <w:szCs w:val="32"/>
        </w:rPr>
        <w:t>公开选调事业单位工作人员疫情防控工作方案》要求,每日如实进行自我健康监测,定期体温检测,做好个人防护,</w:t>
      </w:r>
      <w:r w:rsidR="005F36EB" w:rsidRPr="00C82AC6">
        <w:rPr>
          <w:rFonts w:ascii="仿宋" w:eastAsia="仿宋" w:hAnsi="仿宋" w:hint="eastAsia"/>
          <w:sz w:val="32"/>
          <w:szCs w:val="32"/>
        </w:rPr>
        <w:t>做到不外出、不会客、不扎堆、不聚集，</w:t>
      </w:r>
      <w:r w:rsidR="00E01626" w:rsidRPr="00C82AC6">
        <w:rPr>
          <w:rFonts w:ascii="仿宋" w:eastAsia="仿宋" w:hAnsi="仿宋" w:hint="eastAsia"/>
          <w:sz w:val="32"/>
          <w:szCs w:val="32"/>
        </w:rPr>
        <w:t>如有发热等异常症状随时报告，配合服从疫情处置需要。</w:t>
      </w:r>
    </w:p>
    <w:p w:rsidR="00E01626" w:rsidRPr="00C82AC6" w:rsidRDefault="00E01626" w:rsidP="00E01626">
      <w:pPr>
        <w:rPr>
          <w:rFonts w:ascii="仿宋" w:eastAsia="仿宋" w:hAnsi="仿宋"/>
          <w:sz w:val="32"/>
          <w:szCs w:val="32"/>
        </w:rPr>
      </w:pPr>
    </w:p>
    <w:p w:rsidR="00E01626" w:rsidRPr="00C82AC6" w:rsidRDefault="00E01626" w:rsidP="00E01626">
      <w:pPr>
        <w:rPr>
          <w:rFonts w:ascii="仿宋" w:eastAsia="仿宋" w:hAnsi="仿宋"/>
          <w:sz w:val="32"/>
          <w:szCs w:val="32"/>
        </w:rPr>
      </w:pPr>
    </w:p>
    <w:p w:rsidR="00E01626" w:rsidRPr="00C82AC6" w:rsidRDefault="00E01626" w:rsidP="00E01626">
      <w:pPr>
        <w:rPr>
          <w:rFonts w:ascii="仿宋" w:eastAsia="仿宋" w:hAnsi="仿宋"/>
          <w:sz w:val="32"/>
          <w:szCs w:val="32"/>
        </w:rPr>
      </w:pPr>
    </w:p>
    <w:p w:rsidR="00E01626" w:rsidRPr="00C82AC6" w:rsidRDefault="00E01626" w:rsidP="00E01626">
      <w:pPr>
        <w:ind w:firstLineChars="1000" w:firstLine="3200"/>
        <w:rPr>
          <w:rFonts w:ascii="仿宋" w:eastAsia="仿宋" w:hAnsi="仿宋"/>
          <w:sz w:val="32"/>
          <w:szCs w:val="32"/>
        </w:rPr>
      </w:pPr>
      <w:r w:rsidRPr="00C82AC6">
        <w:rPr>
          <w:rFonts w:ascii="仿宋" w:eastAsia="仿宋" w:hAnsi="仿宋" w:hint="eastAsia"/>
          <w:sz w:val="32"/>
          <w:szCs w:val="32"/>
        </w:rPr>
        <w:t>承  诺  人：</w:t>
      </w:r>
      <w:r w:rsidRPr="00C82AC6">
        <w:rPr>
          <w:rFonts w:ascii="仿宋" w:eastAsia="仿宋" w:hAnsi="仿宋" w:hint="eastAsia"/>
          <w:sz w:val="32"/>
          <w:szCs w:val="32"/>
          <w:u w:val="single"/>
        </w:rPr>
        <w:t xml:space="preserve">                  </w:t>
      </w:r>
      <w:r w:rsidRPr="00C82AC6">
        <w:rPr>
          <w:rFonts w:ascii="仿宋" w:eastAsia="仿宋" w:hAnsi="仿宋" w:hint="eastAsia"/>
          <w:sz w:val="32"/>
          <w:szCs w:val="32"/>
        </w:rPr>
        <w:t xml:space="preserve"> </w:t>
      </w:r>
    </w:p>
    <w:p w:rsidR="00E01626" w:rsidRPr="00C82AC6" w:rsidRDefault="00E01626" w:rsidP="00E01626">
      <w:pPr>
        <w:ind w:firstLineChars="1000" w:firstLine="3200"/>
        <w:rPr>
          <w:rFonts w:ascii="仿宋" w:eastAsia="仿宋" w:hAnsi="仿宋"/>
          <w:sz w:val="32"/>
          <w:szCs w:val="32"/>
        </w:rPr>
      </w:pPr>
      <w:r w:rsidRPr="00C82AC6">
        <w:rPr>
          <w:rFonts w:ascii="仿宋" w:eastAsia="仿宋" w:hAnsi="仿宋" w:hint="eastAsia"/>
          <w:sz w:val="32"/>
          <w:szCs w:val="32"/>
        </w:rPr>
        <w:t>身份证号码：</w:t>
      </w:r>
      <w:r w:rsidRPr="00C82AC6">
        <w:rPr>
          <w:rFonts w:ascii="仿宋" w:eastAsia="仿宋" w:hAnsi="仿宋" w:hint="eastAsia"/>
          <w:sz w:val="32"/>
          <w:szCs w:val="32"/>
          <w:u w:val="single"/>
        </w:rPr>
        <w:t xml:space="preserve">                  </w:t>
      </w:r>
      <w:r w:rsidRPr="00C82AC6">
        <w:rPr>
          <w:rFonts w:ascii="仿宋" w:eastAsia="仿宋" w:hAnsi="仿宋" w:hint="eastAsia"/>
          <w:sz w:val="32"/>
          <w:szCs w:val="32"/>
        </w:rPr>
        <w:t xml:space="preserve">                                </w:t>
      </w:r>
    </w:p>
    <w:p w:rsidR="00E01626" w:rsidRDefault="00E01626" w:rsidP="00E01626">
      <w:pPr>
        <w:ind w:firstLineChars="1250" w:firstLine="4000"/>
        <w:rPr>
          <w:rFonts w:ascii="仿宋" w:eastAsia="仿宋" w:hAnsi="仿宋"/>
          <w:sz w:val="32"/>
          <w:szCs w:val="32"/>
        </w:rPr>
      </w:pPr>
    </w:p>
    <w:p w:rsidR="00E01626" w:rsidRPr="00C82AC6" w:rsidRDefault="00E01626" w:rsidP="00E01626">
      <w:pPr>
        <w:ind w:firstLineChars="1250" w:firstLine="4000"/>
        <w:rPr>
          <w:rFonts w:ascii="仿宋" w:eastAsia="仿宋" w:hAnsi="仿宋"/>
          <w:sz w:val="32"/>
          <w:szCs w:val="32"/>
        </w:rPr>
      </w:pPr>
      <w:r w:rsidRPr="00C82AC6">
        <w:rPr>
          <w:rFonts w:ascii="仿宋" w:eastAsia="仿宋" w:hAnsi="仿宋" w:hint="eastAsia"/>
          <w:sz w:val="32"/>
          <w:szCs w:val="32"/>
        </w:rPr>
        <w:t>202</w:t>
      </w:r>
      <w:r>
        <w:rPr>
          <w:rFonts w:ascii="仿宋" w:eastAsia="仿宋" w:hAnsi="仿宋" w:hint="eastAsia"/>
          <w:sz w:val="32"/>
          <w:szCs w:val="32"/>
        </w:rPr>
        <w:t>2</w:t>
      </w:r>
      <w:r w:rsidRPr="00C82AC6">
        <w:rPr>
          <w:rFonts w:ascii="仿宋" w:eastAsia="仿宋" w:hAnsi="仿宋" w:hint="eastAsia"/>
          <w:sz w:val="32"/>
          <w:szCs w:val="32"/>
        </w:rPr>
        <w:t>年    月    日</w:t>
      </w:r>
    </w:p>
    <w:p w:rsidR="005F36EB" w:rsidRDefault="005F36EB" w:rsidP="00E01626">
      <w:pPr>
        <w:rPr>
          <w:rFonts w:ascii="仿宋" w:eastAsia="仿宋" w:hAnsi="仿宋"/>
          <w:sz w:val="32"/>
          <w:szCs w:val="32"/>
        </w:rPr>
      </w:pPr>
    </w:p>
    <w:p w:rsidR="00E67520" w:rsidRDefault="0086443F" w:rsidP="00E01626">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流行病学史筛查表（个人填写）</w:t>
      </w:r>
    </w:p>
    <w:p w:rsidR="00E01626" w:rsidRPr="00E01626" w:rsidRDefault="00E01626" w:rsidP="00E01626">
      <w:pPr>
        <w:jc w:val="center"/>
        <w:rPr>
          <w:rFonts w:ascii="方正小标宋简体" w:eastAsia="方正小标宋简体" w:hAnsi="方正小标宋简体" w:cs="方正小标宋简体"/>
          <w:szCs w:val="21"/>
        </w:rPr>
      </w:pPr>
    </w:p>
    <w:p w:rsidR="00E67520" w:rsidRPr="00E01626" w:rsidRDefault="0086443F">
      <w:pPr>
        <w:rPr>
          <w:rFonts w:ascii="仿宋" w:eastAsia="仿宋" w:hAnsi="仿宋" w:cs="仿宋_GB2312"/>
          <w:sz w:val="32"/>
          <w:szCs w:val="32"/>
          <w:u w:val="single"/>
        </w:rPr>
      </w:pPr>
      <w:r w:rsidRPr="00E01626">
        <w:rPr>
          <w:rFonts w:ascii="仿宋" w:eastAsia="仿宋" w:hAnsi="仿宋" w:cs="仿宋_GB2312" w:hint="eastAsia"/>
          <w:sz w:val="32"/>
          <w:szCs w:val="32"/>
        </w:rPr>
        <w:t>姓名：</w:t>
      </w:r>
      <w:r w:rsidRPr="00E01626">
        <w:rPr>
          <w:rFonts w:ascii="仿宋" w:eastAsia="仿宋" w:hAnsi="仿宋" w:cs="仿宋_GB2312" w:hint="eastAsia"/>
          <w:sz w:val="32"/>
          <w:szCs w:val="32"/>
          <w:u w:val="single"/>
        </w:rPr>
        <w:t xml:space="preserve">      </w:t>
      </w:r>
      <w:r w:rsidRPr="00E01626">
        <w:rPr>
          <w:rFonts w:ascii="仿宋" w:eastAsia="仿宋" w:hAnsi="仿宋" w:cs="仿宋_GB2312" w:hint="eastAsia"/>
          <w:sz w:val="32"/>
          <w:szCs w:val="32"/>
        </w:rPr>
        <w:t>性别：</w:t>
      </w:r>
      <w:r w:rsidRPr="00E01626">
        <w:rPr>
          <w:rFonts w:ascii="仿宋" w:eastAsia="仿宋" w:hAnsi="仿宋" w:cs="仿宋_GB2312" w:hint="eastAsia"/>
          <w:sz w:val="32"/>
          <w:szCs w:val="32"/>
          <w:u w:val="single"/>
        </w:rPr>
        <w:t xml:space="preserve">   </w:t>
      </w:r>
      <w:r w:rsidRPr="00E01626">
        <w:rPr>
          <w:rFonts w:ascii="仿宋" w:eastAsia="仿宋" w:hAnsi="仿宋" w:cs="仿宋_GB2312" w:hint="eastAsia"/>
          <w:sz w:val="32"/>
          <w:szCs w:val="32"/>
        </w:rPr>
        <w:t>年龄：</w:t>
      </w:r>
      <w:r w:rsidRPr="00E01626">
        <w:rPr>
          <w:rFonts w:ascii="仿宋" w:eastAsia="仿宋" w:hAnsi="仿宋" w:cs="仿宋_GB2312" w:hint="eastAsia"/>
          <w:sz w:val="32"/>
          <w:szCs w:val="32"/>
          <w:u w:val="single"/>
        </w:rPr>
        <w:t xml:space="preserve">    </w:t>
      </w:r>
      <w:r w:rsidRPr="00E01626">
        <w:rPr>
          <w:rFonts w:ascii="仿宋" w:eastAsia="仿宋" w:hAnsi="仿宋" w:cs="仿宋_GB2312" w:hint="eastAsia"/>
          <w:sz w:val="32"/>
          <w:szCs w:val="32"/>
        </w:rPr>
        <w:t>工作单位：</w:t>
      </w:r>
      <w:r w:rsidRPr="00E01626">
        <w:rPr>
          <w:rFonts w:ascii="仿宋" w:eastAsia="仿宋" w:hAnsi="仿宋" w:cs="仿宋_GB2312" w:hint="eastAsia"/>
          <w:sz w:val="32"/>
          <w:szCs w:val="32"/>
          <w:u w:val="single"/>
        </w:rPr>
        <w:t xml:space="preserve">            </w:t>
      </w:r>
    </w:p>
    <w:p w:rsidR="00E67520" w:rsidRPr="00E01626" w:rsidRDefault="0086443F">
      <w:pPr>
        <w:rPr>
          <w:rFonts w:ascii="仿宋" w:eastAsia="仿宋" w:hAnsi="仿宋" w:cs="仿宋_GB2312"/>
          <w:sz w:val="32"/>
          <w:szCs w:val="32"/>
          <w:u w:val="single"/>
        </w:rPr>
      </w:pPr>
      <w:r w:rsidRPr="00E01626">
        <w:rPr>
          <w:rFonts w:ascii="仿宋" w:eastAsia="仿宋" w:hAnsi="仿宋" w:cs="仿宋_GB2312" w:hint="eastAsia"/>
          <w:sz w:val="32"/>
          <w:szCs w:val="32"/>
        </w:rPr>
        <w:t>居住地（县、区、市）</w:t>
      </w:r>
      <w:r w:rsidRPr="00E01626">
        <w:rPr>
          <w:rFonts w:ascii="仿宋" w:eastAsia="仿宋" w:hAnsi="仿宋" w:cs="仿宋_GB2312" w:hint="eastAsia"/>
          <w:sz w:val="32"/>
          <w:szCs w:val="32"/>
          <w:u w:val="single"/>
        </w:rPr>
        <w:t xml:space="preserve">：        </w:t>
      </w:r>
      <w:r w:rsidRPr="00E01626">
        <w:rPr>
          <w:rFonts w:ascii="仿宋" w:eastAsia="仿宋" w:hAnsi="仿宋" w:cs="仿宋_GB2312" w:hint="eastAsia"/>
          <w:sz w:val="32"/>
          <w:szCs w:val="32"/>
        </w:rPr>
        <w:t>联系电话</w:t>
      </w:r>
      <w:r w:rsidRPr="00E01626">
        <w:rPr>
          <w:rFonts w:ascii="仿宋" w:eastAsia="仿宋" w:hAnsi="仿宋" w:cs="仿宋_GB2312" w:hint="eastAsia"/>
          <w:sz w:val="32"/>
          <w:szCs w:val="32"/>
          <w:u w:val="single"/>
        </w:rPr>
        <w:t xml:space="preserve">：             </w:t>
      </w:r>
    </w:p>
    <w:p w:rsidR="00E67520" w:rsidRDefault="00E67520">
      <w:pPr>
        <w:rPr>
          <w:rFonts w:ascii="仿宋_GB2312" w:eastAsia="仿宋_GB2312" w:hAnsi="仿宋_GB2312" w:cs="仿宋_GB2312"/>
          <w:sz w:val="32"/>
          <w:szCs w:val="32"/>
          <w:u w:val="single"/>
        </w:rPr>
      </w:pPr>
    </w:p>
    <w:tbl>
      <w:tblPr>
        <w:tblStyle w:val="a3"/>
        <w:tblW w:w="8741" w:type="dxa"/>
        <w:jc w:val="center"/>
        <w:tblLook w:val="04A0"/>
      </w:tblPr>
      <w:tblGrid>
        <w:gridCol w:w="6204"/>
        <w:gridCol w:w="1227"/>
        <w:gridCol w:w="1310"/>
      </w:tblGrid>
      <w:tr w:rsidR="00E67520" w:rsidTr="00E01626">
        <w:trPr>
          <w:jc w:val="center"/>
        </w:trPr>
        <w:tc>
          <w:tcPr>
            <w:tcW w:w="6204" w:type="dxa"/>
            <w:vAlign w:val="center"/>
          </w:tcPr>
          <w:p w:rsidR="00E67520" w:rsidRPr="00E01626" w:rsidRDefault="0086443F">
            <w:pPr>
              <w:jc w:val="center"/>
              <w:rPr>
                <w:rFonts w:ascii="黑体" w:eastAsia="黑体" w:hAnsi="黑体" w:cs="仿宋_GB2312"/>
                <w:sz w:val="32"/>
                <w:szCs w:val="32"/>
              </w:rPr>
            </w:pPr>
            <w:r w:rsidRPr="00E01626">
              <w:rPr>
                <w:rFonts w:ascii="黑体" w:eastAsia="黑体" w:hAnsi="黑体" w:cs="仿宋_GB2312" w:hint="eastAsia"/>
                <w:sz w:val="32"/>
                <w:szCs w:val="32"/>
              </w:rPr>
              <w:t>筛查内容</w:t>
            </w:r>
          </w:p>
        </w:tc>
        <w:tc>
          <w:tcPr>
            <w:tcW w:w="1227" w:type="dxa"/>
            <w:vAlign w:val="center"/>
          </w:tcPr>
          <w:p w:rsidR="00E67520" w:rsidRPr="00E01626" w:rsidRDefault="0086443F" w:rsidP="00E01626">
            <w:pPr>
              <w:jc w:val="center"/>
              <w:rPr>
                <w:rFonts w:ascii="黑体" w:eastAsia="黑体" w:hAnsi="黑体" w:cs="仿宋_GB2312"/>
                <w:sz w:val="32"/>
                <w:szCs w:val="32"/>
              </w:rPr>
            </w:pPr>
            <w:r w:rsidRPr="00E01626">
              <w:rPr>
                <w:rFonts w:ascii="黑体" w:eastAsia="黑体" w:hAnsi="黑体" w:cs="仿宋_GB2312" w:hint="eastAsia"/>
                <w:sz w:val="32"/>
                <w:szCs w:val="32"/>
              </w:rPr>
              <w:t>是/否</w:t>
            </w:r>
          </w:p>
        </w:tc>
        <w:tc>
          <w:tcPr>
            <w:tcW w:w="1310" w:type="dxa"/>
            <w:vAlign w:val="center"/>
          </w:tcPr>
          <w:p w:rsidR="00E67520" w:rsidRPr="00E01626" w:rsidRDefault="0086443F" w:rsidP="00E01626">
            <w:pPr>
              <w:jc w:val="center"/>
              <w:rPr>
                <w:rFonts w:ascii="黑体" w:eastAsia="黑体" w:hAnsi="黑体" w:cs="仿宋_GB2312"/>
                <w:sz w:val="32"/>
                <w:szCs w:val="32"/>
              </w:rPr>
            </w:pPr>
            <w:r w:rsidRPr="00E01626">
              <w:rPr>
                <w:rFonts w:ascii="黑体" w:eastAsia="黑体" w:hAnsi="黑体" w:cs="仿宋_GB2312" w:hint="eastAsia"/>
                <w:sz w:val="32"/>
                <w:szCs w:val="32"/>
              </w:rPr>
              <w:t>备注</w:t>
            </w:r>
          </w:p>
        </w:tc>
      </w:tr>
      <w:tr w:rsidR="00E67520" w:rsidTr="00E01626">
        <w:trPr>
          <w:jc w:val="center"/>
        </w:trPr>
        <w:tc>
          <w:tcPr>
            <w:tcW w:w="6204" w:type="dxa"/>
            <w:vAlign w:val="center"/>
          </w:tcPr>
          <w:p w:rsidR="00E67520" w:rsidRPr="00E01626" w:rsidRDefault="0086443F" w:rsidP="003A05FA">
            <w:pPr>
              <w:rPr>
                <w:rFonts w:ascii="仿宋" w:eastAsia="仿宋" w:hAnsi="仿宋" w:cs="仿宋_GB2312"/>
                <w:sz w:val="22"/>
                <w:szCs w:val="22"/>
              </w:rPr>
            </w:pPr>
            <w:r w:rsidRPr="00E01626">
              <w:rPr>
                <w:rFonts w:ascii="仿宋" w:eastAsia="仿宋" w:hAnsi="仿宋" w:cs="仿宋_GB2312" w:hint="eastAsia"/>
                <w:sz w:val="22"/>
                <w:szCs w:val="22"/>
              </w:rPr>
              <w:t>1.前</w:t>
            </w:r>
            <w:r w:rsidR="003A05FA">
              <w:rPr>
                <w:rFonts w:ascii="仿宋" w:eastAsia="仿宋" w:hAnsi="仿宋" w:cs="仿宋_GB2312" w:hint="eastAsia"/>
                <w:sz w:val="22"/>
                <w:szCs w:val="22"/>
              </w:rPr>
              <w:t>10</w:t>
            </w:r>
            <w:r w:rsidRPr="00E01626">
              <w:rPr>
                <w:rFonts w:ascii="仿宋" w:eastAsia="仿宋" w:hAnsi="仿宋" w:cs="仿宋_GB2312" w:hint="eastAsia"/>
                <w:sz w:val="22"/>
                <w:szCs w:val="22"/>
              </w:rPr>
              <w:t>天内国（境）外旅居史</w:t>
            </w:r>
          </w:p>
        </w:tc>
        <w:tc>
          <w:tcPr>
            <w:tcW w:w="1227" w:type="dxa"/>
            <w:vAlign w:val="center"/>
          </w:tcPr>
          <w:p w:rsidR="00E67520" w:rsidRDefault="00E67520">
            <w:pPr>
              <w:rPr>
                <w:rFonts w:ascii="仿宋_GB2312" w:eastAsia="仿宋_GB2312" w:hAnsi="仿宋_GB2312" w:cs="仿宋_GB2312"/>
                <w:sz w:val="28"/>
                <w:szCs w:val="28"/>
              </w:rPr>
            </w:pPr>
          </w:p>
        </w:tc>
        <w:tc>
          <w:tcPr>
            <w:tcW w:w="1310" w:type="dxa"/>
            <w:vAlign w:val="center"/>
          </w:tcPr>
          <w:p w:rsidR="00E67520" w:rsidRDefault="00E67520">
            <w:pPr>
              <w:rPr>
                <w:rFonts w:ascii="仿宋_GB2312" w:eastAsia="仿宋_GB2312" w:hAnsi="仿宋_GB2312" w:cs="仿宋_GB2312"/>
                <w:sz w:val="28"/>
                <w:szCs w:val="28"/>
              </w:rPr>
            </w:pPr>
          </w:p>
        </w:tc>
      </w:tr>
      <w:tr w:rsidR="00E67520" w:rsidTr="00E01626">
        <w:trPr>
          <w:jc w:val="center"/>
        </w:trPr>
        <w:tc>
          <w:tcPr>
            <w:tcW w:w="6204" w:type="dxa"/>
            <w:vAlign w:val="center"/>
          </w:tcPr>
          <w:p w:rsidR="00E67520" w:rsidRPr="00E01626" w:rsidRDefault="0086443F" w:rsidP="003A05FA">
            <w:pPr>
              <w:rPr>
                <w:rFonts w:ascii="仿宋" w:eastAsia="仿宋" w:hAnsi="仿宋" w:cs="仿宋_GB2312"/>
                <w:sz w:val="22"/>
                <w:szCs w:val="22"/>
              </w:rPr>
            </w:pPr>
            <w:r w:rsidRPr="00E01626">
              <w:rPr>
                <w:rFonts w:ascii="仿宋" w:eastAsia="仿宋" w:hAnsi="仿宋" w:cs="仿宋_GB2312" w:hint="eastAsia"/>
                <w:sz w:val="22"/>
                <w:szCs w:val="22"/>
              </w:rPr>
              <w:t>2.前</w:t>
            </w:r>
            <w:r w:rsidR="003A05FA">
              <w:rPr>
                <w:rFonts w:ascii="仿宋" w:eastAsia="仿宋" w:hAnsi="仿宋" w:cs="仿宋_GB2312" w:hint="eastAsia"/>
                <w:sz w:val="22"/>
                <w:szCs w:val="22"/>
              </w:rPr>
              <w:t>7</w:t>
            </w:r>
            <w:r w:rsidRPr="00E01626">
              <w:rPr>
                <w:rFonts w:ascii="仿宋" w:eastAsia="仿宋" w:hAnsi="仿宋" w:cs="仿宋_GB2312" w:hint="eastAsia"/>
                <w:sz w:val="22"/>
                <w:szCs w:val="22"/>
              </w:rPr>
              <w:t>天内国内中高风险地区旅居史</w:t>
            </w:r>
          </w:p>
        </w:tc>
        <w:tc>
          <w:tcPr>
            <w:tcW w:w="1227" w:type="dxa"/>
            <w:vAlign w:val="center"/>
          </w:tcPr>
          <w:p w:rsidR="00E67520" w:rsidRDefault="00E67520">
            <w:pPr>
              <w:rPr>
                <w:rFonts w:ascii="仿宋_GB2312" w:eastAsia="仿宋_GB2312" w:hAnsi="仿宋_GB2312" w:cs="仿宋_GB2312"/>
                <w:sz w:val="28"/>
                <w:szCs w:val="28"/>
              </w:rPr>
            </w:pPr>
          </w:p>
        </w:tc>
        <w:tc>
          <w:tcPr>
            <w:tcW w:w="1310" w:type="dxa"/>
            <w:vAlign w:val="center"/>
          </w:tcPr>
          <w:p w:rsidR="00E67520" w:rsidRDefault="00E67520">
            <w:pPr>
              <w:rPr>
                <w:rFonts w:ascii="仿宋_GB2312" w:eastAsia="仿宋_GB2312" w:hAnsi="仿宋_GB2312" w:cs="仿宋_GB2312"/>
                <w:sz w:val="28"/>
                <w:szCs w:val="28"/>
              </w:rPr>
            </w:pPr>
          </w:p>
        </w:tc>
      </w:tr>
      <w:tr w:rsidR="00E67520" w:rsidTr="00E01626">
        <w:trPr>
          <w:trHeight w:val="916"/>
          <w:jc w:val="center"/>
        </w:trPr>
        <w:tc>
          <w:tcPr>
            <w:tcW w:w="6204" w:type="dxa"/>
            <w:vAlign w:val="center"/>
          </w:tcPr>
          <w:p w:rsidR="00E67520" w:rsidRPr="00E01626" w:rsidRDefault="0086443F">
            <w:pPr>
              <w:rPr>
                <w:rFonts w:ascii="仿宋" w:eastAsia="仿宋" w:hAnsi="仿宋" w:cs="仿宋_GB2312"/>
                <w:sz w:val="28"/>
                <w:szCs w:val="28"/>
              </w:rPr>
            </w:pPr>
            <w:r w:rsidRPr="00E01626">
              <w:rPr>
                <w:rFonts w:ascii="仿宋" w:eastAsia="仿宋" w:hAnsi="仿宋" w:cs="仿宋_GB2312" w:hint="eastAsia"/>
                <w:sz w:val="22"/>
                <w:szCs w:val="22"/>
              </w:rPr>
              <w:t>3.</w:t>
            </w:r>
            <w:r w:rsidR="003A05FA" w:rsidRPr="003A05FA">
              <w:rPr>
                <w:rFonts w:ascii="仿宋" w:eastAsia="仿宋" w:hAnsi="仿宋" w:cs="仿宋_GB2312" w:hint="eastAsia"/>
                <w:sz w:val="22"/>
                <w:szCs w:val="22"/>
              </w:rPr>
              <w:t>前10天内与新冠肺炎确诊病例、疑似病例、无症状感染者及上途3类人员的密切接触者或次密切接触者是否有密切接触史</w:t>
            </w:r>
          </w:p>
        </w:tc>
        <w:tc>
          <w:tcPr>
            <w:tcW w:w="1227" w:type="dxa"/>
            <w:vAlign w:val="center"/>
          </w:tcPr>
          <w:p w:rsidR="00E67520" w:rsidRDefault="00E67520">
            <w:pPr>
              <w:rPr>
                <w:rFonts w:ascii="仿宋_GB2312" w:eastAsia="仿宋_GB2312" w:hAnsi="仿宋_GB2312" w:cs="仿宋_GB2312"/>
                <w:sz w:val="28"/>
                <w:szCs w:val="28"/>
              </w:rPr>
            </w:pPr>
          </w:p>
        </w:tc>
        <w:tc>
          <w:tcPr>
            <w:tcW w:w="1310" w:type="dxa"/>
            <w:vAlign w:val="center"/>
          </w:tcPr>
          <w:p w:rsidR="00E67520" w:rsidRDefault="00E67520">
            <w:pPr>
              <w:rPr>
                <w:rFonts w:ascii="仿宋_GB2312" w:eastAsia="仿宋_GB2312" w:hAnsi="仿宋_GB2312" w:cs="仿宋_GB2312"/>
                <w:sz w:val="28"/>
                <w:szCs w:val="28"/>
              </w:rPr>
            </w:pPr>
          </w:p>
        </w:tc>
      </w:tr>
      <w:tr w:rsidR="00E67520" w:rsidTr="00E01626">
        <w:trPr>
          <w:jc w:val="center"/>
        </w:trPr>
        <w:tc>
          <w:tcPr>
            <w:tcW w:w="6204" w:type="dxa"/>
            <w:vAlign w:val="center"/>
          </w:tcPr>
          <w:p w:rsidR="00E67520" w:rsidRPr="00E01626" w:rsidRDefault="0086443F" w:rsidP="003A05FA">
            <w:pPr>
              <w:rPr>
                <w:rFonts w:ascii="仿宋" w:eastAsia="仿宋" w:hAnsi="仿宋" w:cs="仿宋_GB2312"/>
                <w:sz w:val="22"/>
                <w:szCs w:val="22"/>
              </w:rPr>
            </w:pPr>
            <w:r w:rsidRPr="00E01626">
              <w:rPr>
                <w:rFonts w:ascii="仿宋" w:eastAsia="仿宋" w:hAnsi="仿宋" w:cs="仿宋_GB2312" w:hint="eastAsia"/>
                <w:sz w:val="22"/>
                <w:szCs w:val="22"/>
              </w:rPr>
              <w:t>4.前</w:t>
            </w:r>
            <w:r w:rsidR="003A05FA">
              <w:rPr>
                <w:rFonts w:ascii="仿宋" w:eastAsia="仿宋" w:hAnsi="仿宋" w:cs="仿宋_GB2312" w:hint="eastAsia"/>
                <w:sz w:val="22"/>
                <w:szCs w:val="22"/>
              </w:rPr>
              <w:t>7</w:t>
            </w:r>
            <w:r w:rsidRPr="00E01626">
              <w:rPr>
                <w:rFonts w:ascii="仿宋" w:eastAsia="仿宋" w:hAnsi="仿宋" w:cs="仿宋_GB2312" w:hint="eastAsia"/>
                <w:sz w:val="22"/>
                <w:szCs w:val="22"/>
              </w:rPr>
              <w:t>天内中高风险地区所在县（区、市）旅居史</w:t>
            </w:r>
          </w:p>
        </w:tc>
        <w:tc>
          <w:tcPr>
            <w:tcW w:w="1227" w:type="dxa"/>
            <w:vAlign w:val="center"/>
          </w:tcPr>
          <w:p w:rsidR="00E67520" w:rsidRDefault="00E67520">
            <w:pPr>
              <w:rPr>
                <w:rFonts w:ascii="仿宋_GB2312" w:eastAsia="仿宋_GB2312" w:hAnsi="仿宋_GB2312" w:cs="仿宋_GB2312"/>
                <w:sz w:val="28"/>
                <w:szCs w:val="28"/>
              </w:rPr>
            </w:pPr>
          </w:p>
        </w:tc>
        <w:tc>
          <w:tcPr>
            <w:tcW w:w="1310" w:type="dxa"/>
            <w:vAlign w:val="center"/>
          </w:tcPr>
          <w:p w:rsidR="00E67520" w:rsidRDefault="00E67520">
            <w:pPr>
              <w:rPr>
                <w:rFonts w:ascii="仿宋_GB2312" w:eastAsia="仿宋_GB2312" w:hAnsi="仿宋_GB2312" w:cs="仿宋_GB2312"/>
                <w:sz w:val="28"/>
                <w:szCs w:val="28"/>
              </w:rPr>
            </w:pPr>
          </w:p>
        </w:tc>
      </w:tr>
      <w:tr w:rsidR="00E67520" w:rsidTr="00E01626">
        <w:trPr>
          <w:jc w:val="center"/>
        </w:trPr>
        <w:tc>
          <w:tcPr>
            <w:tcW w:w="6204" w:type="dxa"/>
            <w:vAlign w:val="center"/>
          </w:tcPr>
          <w:p w:rsidR="00E67520" w:rsidRPr="00E01626" w:rsidRDefault="0086443F" w:rsidP="003A05FA">
            <w:pPr>
              <w:rPr>
                <w:rFonts w:ascii="仿宋" w:eastAsia="仿宋" w:hAnsi="仿宋" w:cs="仿宋_GB2312"/>
                <w:sz w:val="22"/>
                <w:szCs w:val="22"/>
              </w:rPr>
            </w:pPr>
            <w:r w:rsidRPr="00E01626">
              <w:rPr>
                <w:rFonts w:ascii="仿宋" w:eastAsia="仿宋" w:hAnsi="仿宋" w:cs="仿宋_GB2312" w:hint="eastAsia"/>
                <w:sz w:val="22"/>
                <w:szCs w:val="22"/>
              </w:rPr>
              <w:t>5.前</w:t>
            </w:r>
            <w:r w:rsidR="003A05FA">
              <w:rPr>
                <w:rFonts w:ascii="仿宋" w:eastAsia="仿宋" w:hAnsi="仿宋" w:cs="仿宋_GB2312" w:hint="eastAsia"/>
                <w:sz w:val="22"/>
                <w:szCs w:val="22"/>
              </w:rPr>
              <w:t>7</w:t>
            </w:r>
            <w:r w:rsidRPr="00E01626">
              <w:rPr>
                <w:rFonts w:ascii="仿宋" w:eastAsia="仿宋" w:hAnsi="仿宋" w:cs="仿宋_GB2312" w:hint="eastAsia"/>
                <w:sz w:val="22"/>
                <w:szCs w:val="22"/>
              </w:rPr>
              <w:t>天内涉疫县（区、市）旅居史</w:t>
            </w:r>
          </w:p>
        </w:tc>
        <w:tc>
          <w:tcPr>
            <w:tcW w:w="1227" w:type="dxa"/>
            <w:vAlign w:val="center"/>
          </w:tcPr>
          <w:p w:rsidR="00E67520" w:rsidRDefault="00E67520">
            <w:pPr>
              <w:rPr>
                <w:rFonts w:ascii="仿宋_GB2312" w:eastAsia="仿宋_GB2312" w:hAnsi="仿宋_GB2312" w:cs="仿宋_GB2312"/>
                <w:sz w:val="28"/>
                <w:szCs w:val="28"/>
              </w:rPr>
            </w:pPr>
          </w:p>
        </w:tc>
        <w:tc>
          <w:tcPr>
            <w:tcW w:w="1310" w:type="dxa"/>
            <w:vAlign w:val="center"/>
          </w:tcPr>
          <w:p w:rsidR="00E67520" w:rsidRDefault="00E67520">
            <w:pPr>
              <w:rPr>
                <w:rFonts w:ascii="仿宋_GB2312" w:eastAsia="仿宋_GB2312" w:hAnsi="仿宋_GB2312" w:cs="仿宋_GB2312"/>
                <w:sz w:val="28"/>
                <w:szCs w:val="28"/>
              </w:rPr>
            </w:pPr>
          </w:p>
        </w:tc>
      </w:tr>
      <w:tr w:rsidR="00E67520" w:rsidTr="00E01626">
        <w:trPr>
          <w:trHeight w:val="816"/>
          <w:jc w:val="center"/>
        </w:trPr>
        <w:tc>
          <w:tcPr>
            <w:tcW w:w="6204" w:type="dxa"/>
            <w:vAlign w:val="center"/>
          </w:tcPr>
          <w:p w:rsidR="00E67520" w:rsidRPr="00E01626" w:rsidRDefault="0086443F">
            <w:pPr>
              <w:rPr>
                <w:rFonts w:ascii="仿宋" w:eastAsia="仿宋" w:hAnsi="仿宋" w:cs="仿宋_GB2312"/>
                <w:sz w:val="22"/>
                <w:szCs w:val="22"/>
              </w:rPr>
            </w:pPr>
            <w:r w:rsidRPr="00E01626">
              <w:rPr>
                <w:rFonts w:ascii="仿宋" w:eastAsia="仿宋" w:hAnsi="仿宋" w:cs="仿宋_GB2312" w:hint="eastAsia"/>
                <w:sz w:val="22"/>
                <w:szCs w:val="22"/>
              </w:rPr>
              <w:t>6.已治愈出院的新冠肺炎确诊病例和已解除集中隔离医学观察的无症状感染者，尚在随访或医学观察期内</w:t>
            </w:r>
          </w:p>
        </w:tc>
        <w:tc>
          <w:tcPr>
            <w:tcW w:w="1227" w:type="dxa"/>
            <w:vAlign w:val="center"/>
          </w:tcPr>
          <w:p w:rsidR="00E67520" w:rsidRDefault="00E67520">
            <w:pPr>
              <w:rPr>
                <w:rFonts w:ascii="仿宋_GB2312" w:eastAsia="仿宋_GB2312" w:hAnsi="仿宋_GB2312" w:cs="仿宋_GB2312"/>
                <w:sz w:val="28"/>
                <w:szCs w:val="28"/>
              </w:rPr>
            </w:pPr>
          </w:p>
        </w:tc>
        <w:tc>
          <w:tcPr>
            <w:tcW w:w="1310" w:type="dxa"/>
            <w:vAlign w:val="center"/>
          </w:tcPr>
          <w:p w:rsidR="00E67520" w:rsidRDefault="00E67520">
            <w:pPr>
              <w:rPr>
                <w:rFonts w:ascii="仿宋_GB2312" w:eastAsia="仿宋_GB2312" w:hAnsi="仿宋_GB2312" w:cs="仿宋_GB2312"/>
                <w:sz w:val="28"/>
                <w:szCs w:val="28"/>
              </w:rPr>
            </w:pPr>
          </w:p>
        </w:tc>
      </w:tr>
      <w:tr w:rsidR="00E67520" w:rsidTr="00E01626">
        <w:trPr>
          <w:jc w:val="center"/>
        </w:trPr>
        <w:tc>
          <w:tcPr>
            <w:tcW w:w="6204" w:type="dxa"/>
            <w:vAlign w:val="center"/>
          </w:tcPr>
          <w:p w:rsidR="00E67520" w:rsidRPr="00E01626" w:rsidRDefault="0086443F">
            <w:pPr>
              <w:rPr>
                <w:rFonts w:ascii="仿宋" w:eastAsia="仿宋" w:hAnsi="仿宋" w:cs="仿宋_GB2312"/>
                <w:sz w:val="22"/>
                <w:szCs w:val="22"/>
              </w:rPr>
            </w:pPr>
            <w:r w:rsidRPr="00E01626">
              <w:rPr>
                <w:rFonts w:ascii="仿宋" w:eastAsia="仿宋" w:hAnsi="仿宋" w:cs="仿宋_GB2312" w:hint="eastAsia"/>
                <w:sz w:val="22"/>
                <w:szCs w:val="22"/>
              </w:rPr>
              <w:t>7.需要隔离医学观察的其他重点风险人员</w:t>
            </w:r>
          </w:p>
        </w:tc>
        <w:tc>
          <w:tcPr>
            <w:tcW w:w="1227" w:type="dxa"/>
            <w:vAlign w:val="center"/>
          </w:tcPr>
          <w:p w:rsidR="00E67520" w:rsidRDefault="00E67520">
            <w:pPr>
              <w:rPr>
                <w:rFonts w:ascii="仿宋_GB2312" w:eastAsia="仿宋_GB2312" w:hAnsi="仿宋_GB2312" w:cs="仿宋_GB2312"/>
                <w:sz w:val="28"/>
                <w:szCs w:val="28"/>
              </w:rPr>
            </w:pPr>
          </w:p>
        </w:tc>
        <w:tc>
          <w:tcPr>
            <w:tcW w:w="1310" w:type="dxa"/>
            <w:vAlign w:val="center"/>
          </w:tcPr>
          <w:p w:rsidR="00E67520" w:rsidRDefault="00E67520">
            <w:pPr>
              <w:rPr>
                <w:rFonts w:ascii="仿宋_GB2312" w:eastAsia="仿宋_GB2312" w:hAnsi="仿宋_GB2312" w:cs="仿宋_GB2312"/>
                <w:sz w:val="28"/>
                <w:szCs w:val="28"/>
              </w:rPr>
            </w:pPr>
          </w:p>
        </w:tc>
      </w:tr>
      <w:tr w:rsidR="00E67520" w:rsidTr="00E01626">
        <w:trPr>
          <w:jc w:val="center"/>
        </w:trPr>
        <w:tc>
          <w:tcPr>
            <w:tcW w:w="6204" w:type="dxa"/>
            <w:vAlign w:val="center"/>
          </w:tcPr>
          <w:p w:rsidR="00E67520" w:rsidRPr="0058086A" w:rsidRDefault="0086443F">
            <w:pPr>
              <w:rPr>
                <w:rFonts w:ascii="仿宋" w:eastAsia="仿宋" w:hAnsi="仿宋" w:cs="仿宋_GB2312"/>
                <w:b/>
                <w:sz w:val="22"/>
                <w:szCs w:val="22"/>
              </w:rPr>
            </w:pPr>
            <w:r w:rsidRPr="0058086A">
              <w:rPr>
                <w:rFonts w:ascii="仿宋" w:eastAsia="仿宋" w:hAnsi="仿宋" w:cs="仿宋_GB2312" w:hint="eastAsia"/>
                <w:b/>
                <w:sz w:val="22"/>
                <w:szCs w:val="22"/>
              </w:rPr>
              <w:t>8.全程接种疫苗，按要求完成加强第三针接种</w:t>
            </w:r>
          </w:p>
        </w:tc>
        <w:tc>
          <w:tcPr>
            <w:tcW w:w="1227" w:type="dxa"/>
            <w:vAlign w:val="center"/>
          </w:tcPr>
          <w:p w:rsidR="00E67520" w:rsidRDefault="00E67520">
            <w:pPr>
              <w:rPr>
                <w:rFonts w:ascii="仿宋_GB2312" w:eastAsia="仿宋_GB2312" w:hAnsi="仿宋_GB2312" w:cs="仿宋_GB2312"/>
                <w:sz w:val="28"/>
                <w:szCs w:val="28"/>
              </w:rPr>
            </w:pPr>
          </w:p>
        </w:tc>
        <w:tc>
          <w:tcPr>
            <w:tcW w:w="1310" w:type="dxa"/>
            <w:vAlign w:val="center"/>
          </w:tcPr>
          <w:p w:rsidR="00E67520" w:rsidRDefault="00E67520">
            <w:pPr>
              <w:rPr>
                <w:rFonts w:ascii="仿宋_GB2312" w:eastAsia="仿宋_GB2312" w:hAnsi="仿宋_GB2312" w:cs="仿宋_GB2312"/>
                <w:sz w:val="28"/>
                <w:szCs w:val="28"/>
              </w:rPr>
            </w:pPr>
          </w:p>
        </w:tc>
      </w:tr>
      <w:tr w:rsidR="00E67520" w:rsidTr="00E01626">
        <w:trPr>
          <w:trHeight w:val="973"/>
          <w:jc w:val="center"/>
        </w:trPr>
        <w:tc>
          <w:tcPr>
            <w:tcW w:w="6204" w:type="dxa"/>
            <w:vAlign w:val="center"/>
          </w:tcPr>
          <w:p w:rsidR="00E67520" w:rsidRPr="00E01626" w:rsidRDefault="0086443F">
            <w:pPr>
              <w:rPr>
                <w:rFonts w:ascii="仿宋" w:eastAsia="仿宋" w:hAnsi="仿宋" w:cs="仿宋_GB2312"/>
                <w:sz w:val="22"/>
                <w:szCs w:val="22"/>
              </w:rPr>
            </w:pPr>
            <w:r w:rsidRPr="00E01626">
              <w:rPr>
                <w:rFonts w:ascii="仿宋" w:eastAsia="仿宋" w:hAnsi="仿宋" w:cs="仿宋_GB2312" w:hint="eastAsia"/>
                <w:sz w:val="22"/>
                <w:szCs w:val="22"/>
              </w:rPr>
              <w:t>9.健康码和行程码均为绿码，体温低于37.3℃，且无干咳、乏力、嗅（味）觉减退、腹泻等异常症状</w:t>
            </w:r>
          </w:p>
        </w:tc>
        <w:tc>
          <w:tcPr>
            <w:tcW w:w="1227" w:type="dxa"/>
            <w:vAlign w:val="center"/>
          </w:tcPr>
          <w:p w:rsidR="00E67520" w:rsidRDefault="00E67520">
            <w:pPr>
              <w:rPr>
                <w:rFonts w:ascii="仿宋_GB2312" w:eastAsia="仿宋_GB2312" w:hAnsi="仿宋_GB2312" w:cs="仿宋_GB2312"/>
                <w:sz w:val="28"/>
                <w:szCs w:val="28"/>
              </w:rPr>
            </w:pPr>
          </w:p>
        </w:tc>
        <w:tc>
          <w:tcPr>
            <w:tcW w:w="1310" w:type="dxa"/>
            <w:vAlign w:val="center"/>
          </w:tcPr>
          <w:p w:rsidR="00E67520" w:rsidRDefault="00E67520">
            <w:pPr>
              <w:rPr>
                <w:rFonts w:ascii="仿宋_GB2312" w:eastAsia="仿宋_GB2312" w:hAnsi="仿宋_GB2312" w:cs="仿宋_GB2312"/>
                <w:sz w:val="28"/>
                <w:szCs w:val="28"/>
              </w:rPr>
            </w:pPr>
          </w:p>
        </w:tc>
      </w:tr>
    </w:tbl>
    <w:p w:rsidR="00E67520" w:rsidRPr="00E01626" w:rsidRDefault="0086443F">
      <w:pPr>
        <w:rPr>
          <w:rFonts w:ascii="仿宋" w:eastAsia="仿宋" w:hAnsi="仿宋" w:cs="仿宋_GB2312"/>
          <w:sz w:val="32"/>
          <w:szCs w:val="32"/>
        </w:rPr>
      </w:pPr>
      <w:r w:rsidRPr="00E01626">
        <w:rPr>
          <w:rFonts w:ascii="仿宋" w:eastAsia="仿宋" w:hAnsi="仿宋" w:cs="仿宋_GB2312" w:hint="eastAsia"/>
          <w:sz w:val="32"/>
          <w:szCs w:val="32"/>
        </w:rPr>
        <w:t>注：1.如有相关情况，请备注写明详细情况。</w:t>
      </w:r>
    </w:p>
    <w:p w:rsidR="00E67520" w:rsidRPr="00E01626" w:rsidRDefault="0086443F">
      <w:pPr>
        <w:ind w:firstLineChars="200" w:firstLine="640"/>
        <w:rPr>
          <w:rFonts w:ascii="仿宋" w:eastAsia="仿宋" w:hAnsi="仿宋" w:cs="仿宋_GB2312"/>
          <w:sz w:val="32"/>
          <w:szCs w:val="32"/>
        </w:rPr>
      </w:pPr>
      <w:r w:rsidRPr="00E01626">
        <w:rPr>
          <w:rFonts w:ascii="仿宋" w:eastAsia="仿宋" w:hAnsi="仿宋" w:cs="仿宋_GB2312" w:hint="eastAsia"/>
          <w:sz w:val="32"/>
          <w:szCs w:val="32"/>
        </w:rPr>
        <w:t>2.按照填表日期当天公布的高中风险地区填写。</w:t>
      </w:r>
    </w:p>
    <w:p w:rsidR="00E67520" w:rsidRPr="00C65E33" w:rsidRDefault="0086443F" w:rsidP="00C65E33">
      <w:pPr>
        <w:ind w:firstLineChars="200" w:firstLine="640"/>
        <w:rPr>
          <w:rFonts w:ascii="仿宋" w:eastAsia="仿宋" w:hAnsi="仿宋" w:cs="仿宋_GB2312"/>
          <w:sz w:val="32"/>
          <w:szCs w:val="32"/>
        </w:rPr>
      </w:pPr>
      <w:r w:rsidRPr="00E01626">
        <w:rPr>
          <w:rFonts w:ascii="仿宋" w:eastAsia="仿宋" w:hAnsi="仿宋" w:cs="仿宋_GB2312" w:hint="eastAsia"/>
          <w:sz w:val="32"/>
          <w:szCs w:val="32"/>
        </w:rPr>
        <w:t>填报日期：</w:t>
      </w:r>
      <w:r w:rsidR="00E01626">
        <w:rPr>
          <w:rFonts w:ascii="仿宋" w:eastAsia="仿宋" w:hAnsi="仿宋" w:cs="仿宋_GB2312" w:hint="eastAsia"/>
          <w:sz w:val="32"/>
          <w:szCs w:val="32"/>
        </w:rPr>
        <w:t xml:space="preserve">            选调</w:t>
      </w:r>
      <w:r w:rsidRPr="00E01626">
        <w:rPr>
          <w:rFonts w:ascii="仿宋" w:eastAsia="仿宋" w:hAnsi="仿宋" w:cs="仿宋_GB2312" w:hint="eastAsia"/>
          <w:sz w:val="32"/>
          <w:szCs w:val="32"/>
        </w:rPr>
        <w:t>单位筛查负责人：</w:t>
      </w:r>
      <w:bookmarkStart w:id="0" w:name="_GoBack"/>
      <w:bookmarkEnd w:id="0"/>
      <w:r w:rsidR="005F36EB">
        <w:rPr>
          <w:rFonts w:ascii="楷体_GB2312" w:eastAsia="楷体_GB2312" w:hAnsi="楷体_GB2312" w:cs="楷体_GB2312" w:hint="eastAsia"/>
          <w:sz w:val="24"/>
        </w:rPr>
        <w:t xml:space="preserve"> </w:t>
      </w:r>
    </w:p>
    <w:sectPr w:rsidR="00E67520" w:rsidRPr="00C65E33" w:rsidSect="005F36E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5934" w:rsidRDefault="00F45934" w:rsidP="00E01626">
      <w:r>
        <w:separator/>
      </w:r>
    </w:p>
  </w:endnote>
  <w:endnote w:type="continuationSeparator" w:id="0">
    <w:p w:rsidR="00F45934" w:rsidRDefault="00F45934" w:rsidP="00E0162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5934" w:rsidRDefault="00F45934" w:rsidP="00E01626">
      <w:r>
        <w:separator/>
      </w:r>
    </w:p>
  </w:footnote>
  <w:footnote w:type="continuationSeparator" w:id="0">
    <w:p w:rsidR="00F45934" w:rsidRDefault="00F45934" w:rsidP="00E0162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799D4079"/>
    <w:rsid w:val="0001548F"/>
    <w:rsid w:val="002D34F9"/>
    <w:rsid w:val="003A05FA"/>
    <w:rsid w:val="00435419"/>
    <w:rsid w:val="0058086A"/>
    <w:rsid w:val="005F36EB"/>
    <w:rsid w:val="006E26A6"/>
    <w:rsid w:val="00710FB3"/>
    <w:rsid w:val="0086443F"/>
    <w:rsid w:val="00AA5F95"/>
    <w:rsid w:val="00C146EA"/>
    <w:rsid w:val="00C63DB7"/>
    <w:rsid w:val="00C65E33"/>
    <w:rsid w:val="00E01626"/>
    <w:rsid w:val="00E53D3F"/>
    <w:rsid w:val="00E67520"/>
    <w:rsid w:val="00F45934"/>
    <w:rsid w:val="00FE4C3B"/>
    <w:rsid w:val="799D40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67520"/>
    <w:pPr>
      <w:widowControl w:val="0"/>
      <w:jc w:val="both"/>
    </w:pPr>
    <w:rPr>
      <w:kern w:val="2"/>
      <w:sz w:val="21"/>
      <w:szCs w:val="24"/>
    </w:rPr>
  </w:style>
  <w:style w:type="paragraph" w:styleId="1">
    <w:name w:val="heading 1"/>
    <w:basedOn w:val="a"/>
    <w:next w:val="a"/>
    <w:link w:val="1Char"/>
    <w:uiPriority w:val="9"/>
    <w:qFormat/>
    <w:rsid w:val="005F36EB"/>
    <w:pPr>
      <w:keepNext/>
      <w:keepLines/>
      <w:spacing w:before="340" w:after="330" w:line="576" w:lineRule="auto"/>
      <w:outlineLvl w:val="0"/>
    </w:pPr>
    <w:rPr>
      <w:rFonts w:ascii="Times New Roman" w:eastAsia="宋体" w:hAnsi="Times New Roman" w:cs="Times New Roman"/>
      <w:b/>
      <w:kern w:val="44"/>
      <w:sz w:val="4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toc 2"/>
    <w:next w:val="a"/>
    <w:qFormat/>
    <w:rsid w:val="00E67520"/>
    <w:pPr>
      <w:widowControl w:val="0"/>
      <w:ind w:leftChars="200" w:left="420"/>
      <w:jc w:val="both"/>
    </w:pPr>
    <w:rPr>
      <w:rFonts w:ascii="Calibri" w:eastAsia="宋体" w:hAnsi="Calibri" w:cs="Times New Roman"/>
      <w:kern w:val="2"/>
      <w:sz w:val="32"/>
      <w:szCs w:val="24"/>
    </w:rPr>
  </w:style>
  <w:style w:type="table" w:styleId="a3">
    <w:name w:val="Table Grid"/>
    <w:basedOn w:val="a1"/>
    <w:qFormat/>
    <w:rsid w:val="00E6752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E016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E01626"/>
    <w:rPr>
      <w:kern w:val="2"/>
      <w:sz w:val="18"/>
      <w:szCs w:val="18"/>
    </w:rPr>
  </w:style>
  <w:style w:type="paragraph" w:styleId="a5">
    <w:name w:val="footer"/>
    <w:basedOn w:val="a"/>
    <w:link w:val="Char0"/>
    <w:rsid w:val="00E01626"/>
    <w:pPr>
      <w:tabs>
        <w:tab w:val="center" w:pos="4153"/>
        <w:tab w:val="right" w:pos="8306"/>
      </w:tabs>
      <w:snapToGrid w:val="0"/>
      <w:jc w:val="left"/>
    </w:pPr>
    <w:rPr>
      <w:sz w:val="18"/>
      <w:szCs w:val="18"/>
    </w:rPr>
  </w:style>
  <w:style w:type="character" w:customStyle="1" w:styleId="Char0">
    <w:name w:val="页脚 Char"/>
    <w:basedOn w:val="a0"/>
    <w:link w:val="a5"/>
    <w:rsid w:val="00E01626"/>
    <w:rPr>
      <w:kern w:val="2"/>
      <w:sz w:val="18"/>
      <w:szCs w:val="18"/>
    </w:rPr>
  </w:style>
  <w:style w:type="paragraph" w:styleId="a6">
    <w:name w:val="Balloon Text"/>
    <w:basedOn w:val="a"/>
    <w:link w:val="Char1"/>
    <w:rsid w:val="0058086A"/>
    <w:rPr>
      <w:sz w:val="18"/>
      <w:szCs w:val="18"/>
    </w:rPr>
  </w:style>
  <w:style w:type="character" w:customStyle="1" w:styleId="Char1">
    <w:name w:val="批注框文本 Char"/>
    <w:basedOn w:val="a0"/>
    <w:link w:val="a6"/>
    <w:rsid w:val="0058086A"/>
    <w:rPr>
      <w:kern w:val="2"/>
      <w:sz w:val="18"/>
      <w:szCs w:val="18"/>
    </w:rPr>
  </w:style>
  <w:style w:type="character" w:customStyle="1" w:styleId="1Char">
    <w:name w:val="标题 1 Char"/>
    <w:basedOn w:val="a0"/>
    <w:link w:val="1"/>
    <w:uiPriority w:val="9"/>
    <w:rsid w:val="005F36EB"/>
    <w:rPr>
      <w:rFonts w:ascii="Times New Roman" w:eastAsia="宋体" w:hAnsi="Times New Roman" w:cs="Times New Roman"/>
      <w:b/>
      <w:kern w:val="44"/>
      <w:sz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122</Words>
  <Characters>697</Characters>
  <Application>Microsoft Office Word</Application>
  <DocSecurity>0</DocSecurity>
  <Lines>5</Lines>
  <Paragraphs>1</Paragraphs>
  <ScaleCrop>false</ScaleCrop>
  <Company/>
  <LinksUpToDate>false</LinksUpToDate>
  <CharactersWithSpaces>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自性发时，业识来空</dc:creator>
  <cp:lastModifiedBy>Administrator</cp:lastModifiedBy>
  <cp:revision>7</cp:revision>
  <cp:lastPrinted>2022-05-16T09:14:00Z</cp:lastPrinted>
  <dcterms:created xsi:type="dcterms:W3CDTF">2022-05-16T09:14:00Z</dcterms:created>
  <dcterms:modified xsi:type="dcterms:W3CDTF">2022-07-07T02:41:00Z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912CB08211F5492693854227CC274ACB</vt:lpwstr>
  </property>
</Properties>
</file>