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440" w:lineRule="exact"/>
        <w:jc w:val="left"/>
        <w:rPr>
          <w:rFonts w:hint="default" w:ascii="华文中宋" w:hAnsi="华文中宋" w:eastAsia="华文中宋" w:cs="宋体"/>
          <w:kern w:val="0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华文中宋" w:hAnsi="华文中宋" w:eastAsia="华文中宋" w:cs="宋体"/>
          <w:kern w:val="0"/>
          <w:sz w:val="28"/>
          <w:szCs w:val="28"/>
          <w:lang w:eastAsia="zh-CN"/>
        </w:rPr>
        <w:t>附件</w:t>
      </w:r>
      <w:r>
        <w:rPr>
          <w:rFonts w:hint="eastAsia" w:ascii="华文中宋" w:hAnsi="华文中宋" w:eastAsia="华文中宋" w:cs="宋体"/>
          <w:kern w:val="0"/>
          <w:sz w:val="28"/>
          <w:szCs w:val="28"/>
          <w:lang w:val="en-US" w:eastAsia="zh-CN"/>
        </w:rPr>
        <w:t>1</w:t>
      </w:r>
    </w:p>
    <w:p>
      <w:pPr>
        <w:adjustRightInd w:val="0"/>
        <w:snapToGrid w:val="0"/>
        <w:spacing w:line="440" w:lineRule="exact"/>
        <w:jc w:val="center"/>
        <w:rPr>
          <w:rFonts w:hint="eastAsia" w:ascii="华文中宋" w:hAnsi="华文中宋" w:eastAsia="华文中宋" w:cs="宋体"/>
          <w:kern w:val="0"/>
          <w:sz w:val="36"/>
          <w:szCs w:val="28"/>
          <w:lang w:eastAsia="zh-CN"/>
        </w:rPr>
      </w:pPr>
      <w:r>
        <w:rPr>
          <w:rFonts w:hint="eastAsia" w:ascii="华文中宋" w:hAnsi="华文中宋" w:eastAsia="华文中宋" w:cs="宋体"/>
          <w:kern w:val="0"/>
          <w:sz w:val="36"/>
          <w:szCs w:val="28"/>
        </w:rPr>
        <w:t>珠海市</w:t>
      </w:r>
      <w:r>
        <w:rPr>
          <w:rFonts w:hint="eastAsia" w:ascii="华文中宋" w:hAnsi="华文中宋" w:eastAsia="华文中宋" w:cs="宋体"/>
          <w:kern w:val="0"/>
          <w:sz w:val="36"/>
          <w:szCs w:val="28"/>
          <w:lang w:eastAsia="zh-CN"/>
        </w:rPr>
        <w:t>公共工程建设中心</w:t>
      </w:r>
      <w:r>
        <w:rPr>
          <w:rFonts w:hint="eastAsia" w:ascii="华文中宋" w:hAnsi="华文中宋" w:eastAsia="华文中宋" w:cs="宋体"/>
          <w:kern w:val="0"/>
          <w:sz w:val="36"/>
          <w:szCs w:val="28"/>
        </w:rPr>
        <w:t>202</w:t>
      </w:r>
      <w:r>
        <w:rPr>
          <w:rFonts w:hint="eastAsia" w:ascii="华文中宋" w:hAnsi="华文中宋" w:eastAsia="华文中宋" w:cs="宋体"/>
          <w:kern w:val="0"/>
          <w:sz w:val="36"/>
          <w:szCs w:val="28"/>
          <w:lang w:val="en-US" w:eastAsia="zh-CN"/>
        </w:rPr>
        <w:t>2</w:t>
      </w:r>
      <w:r>
        <w:rPr>
          <w:rFonts w:hint="eastAsia" w:ascii="华文中宋" w:hAnsi="华文中宋" w:eastAsia="华文中宋" w:cs="宋体"/>
          <w:kern w:val="0"/>
          <w:sz w:val="36"/>
          <w:szCs w:val="28"/>
        </w:rPr>
        <w:t>年</w:t>
      </w:r>
      <w:r>
        <w:rPr>
          <w:rFonts w:hint="eastAsia" w:ascii="华文中宋" w:hAnsi="华文中宋" w:eastAsia="华文中宋" w:cs="宋体"/>
          <w:kern w:val="0"/>
          <w:sz w:val="36"/>
          <w:szCs w:val="28"/>
          <w:lang w:eastAsia="zh-CN"/>
        </w:rPr>
        <w:t>上半年</w:t>
      </w:r>
      <w:r>
        <w:rPr>
          <w:rFonts w:hint="eastAsia" w:ascii="华文中宋" w:hAnsi="华文中宋" w:eastAsia="华文中宋" w:cs="宋体"/>
          <w:kern w:val="0"/>
          <w:sz w:val="36"/>
          <w:szCs w:val="28"/>
        </w:rPr>
        <w:t>公开招聘岗位表</w:t>
      </w:r>
    </w:p>
    <w:tbl>
      <w:tblPr>
        <w:tblStyle w:val="2"/>
        <w:tblW w:w="149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7"/>
        <w:gridCol w:w="860"/>
        <w:gridCol w:w="1080"/>
        <w:gridCol w:w="1086"/>
        <w:gridCol w:w="1290"/>
        <w:gridCol w:w="810"/>
        <w:gridCol w:w="3609"/>
        <w:gridCol w:w="1875"/>
        <w:gridCol w:w="35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757" w:type="dxa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Calibri" w:hAnsi="Calibri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Calibri" w:hAnsi="Calibri" w:cs="宋体"/>
                <w:b/>
                <w:bCs/>
                <w:color w:val="000000"/>
                <w:kern w:val="0"/>
                <w:sz w:val="21"/>
                <w:szCs w:val="21"/>
              </w:rPr>
              <w:t>招聘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default" w:ascii="Calibri" w:hAnsi="Calibri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Calibri" w:hAnsi="Calibri" w:cs="宋体"/>
                <w:b/>
                <w:bCs/>
                <w:color w:val="000000"/>
                <w:kern w:val="0"/>
                <w:sz w:val="21"/>
                <w:szCs w:val="21"/>
              </w:rPr>
              <w:t>单位</w:t>
            </w:r>
          </w:p>
        </w:tc>
        <w:tc>
          <w:tcPr>
            <w:tcW w:w="860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Calibri" w:hAnsi="Calibri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Calibri" w:hAnsi="Calibri" w:cs="宋体"/>
                <w:b/>
                <w:bCs/>
                <w:color w:val="000000"/>
                <w:kern w:val="0"/>
                <w:sz w:val="21"/>
                <w:szCs w:val="21"/>
              </w:rPr>
              <w:t>岗位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Calibri" w:hAnsi="Calibri" w:cs="宋体"/>
                <w:b/>
                <w:bCs/>
                <w:color w:val="000000"/>
                <w:kern w:val="0"/>
                <w:sz w:val="21"/>
                <w:szCs w:val="21"/>
              </w:rPr>
              <w:t>代码</w:t>
            </w:r>
          </w:p>
        </w:tc>
        <w:tc>
          <w:tcPr>
            <w:tcW w:w="1080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Calibri" w:hAnsi="Calibri" w:cs="宋体"/>
                <w:b/>
                <w:bCs/>
                <w:color w:val="000000"/>
                <w:kern w:val="0"/>
                <w:sz w:val="21"/>
                <w:szCs w:val="21"/>
              </w:rPr>
              <w:t>岗位名称</w:t>
            </w:r>
          </w:p>
        </w:tc>
        <w:tc>
          <w:tcPr>
            <w:tcW w:w="1086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Calibri" w:hAnsi="Calibri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Calibri" w:hAnsi="Calibri" w:cs="宋体"/>
                <w:b/>
                <w:bCs/>
                <w:color w:val="000000"/>
                <w:kern w:val="0"/>
                <w:sz w:val="21"/>
                <w:szCs w:val="21"/>
              </w:rPr>
              <w:t>岗位类别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Calibri" w:hAnsi="Calibri" w:cs="宋体"/>
                <w:b/>
                <w:bCs/>
                <w:color w:val="000000"/>
                <w:kern w:val="0"/>
                <w:sz w:val="21"/>
                <w:szCs w:val="21"/>
              </w:rPr>
              <w:t>及等级</w:t>
            </w:r>
          </w:p>
        </w:tc>
        <w:tc>
          <w:tcPr>
            <w:tcW w:w="1290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Calibri" w:hAnsi="Calibri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Calibri" w:hAnsi="Calibri" w:cs="宋体"/>
                <w:b/>
                <w:bCs/>
                <w:color w:val="000000"/>
                <w:kern w:val="0"/>
                <w:sz w:val="21"/>
                <w:szCs w:val="21"/>
              </w:rPr>
              <w:t>岗位主要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Calibri" w:hAnsi="Calibri" w:cs="宋体"/>
                <w:b/>
                <w:bCs/>
                <w:color w:val="000000"/>
                <w:kern w:val="0"/>
                <w:sz w:val="21"/>
                <w:szCs w:val="21"/>
              </w:rPr>
              <w:t>职责</w:t>
            </w:r>
          </w:p>
        </w:tc>
        <w:tc>
          <w:tcPr>
            <w:tcW w:w="810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Calibri" w:hAnsi="Calibri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Calibri" w:hAnsi="Calibri" w:cs="宋体"/>
                <w:b/>
                <w:bCs/>
                <w:color w:val="000000"/>
                <w:kern w:val="0"/>
                <w:sz w:val="21"/>
                <w:szCs w:val="21"/>
              </w:rPr>
              <w:t>招聘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Calibri" w:hAnsi="Calibri" w:cs="宋体"/>
                <w:b/>
                <w:bCs/>
                <w:color w:val="000000"/>
                <w:kern w:val="0"/>
                <w:sz w:val="21"/>
                <w:szCs w:val="21"/>
              </w:rPr>
              <w:t>人数</w:t>
            </w:r>
          </w:p>
        </w:tc>
        <w:tc>
          <w:tcPr>
            <w:tcW w:w="9017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Calibri" w:hAnsi="Calibri" w:cs="宋体"/>
                <w:b/>
                <w:bCs/>
                <w:color w:val="000000"/>
                <w:kern w:val="0"/>
                <w:sz w:val="21"/>
                <w:szCs w:val="21"/>
              </w:rPr>
              <w:t>资格条件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757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Calibri" w:hAnsi="Calibri"/>
                <w:color w:val="000000"/>
                <w:sz w:val="21"/>
                <w:szCs w:val="21"/>
              </w:rPr>
            </w:pPr>
          </w:p>
        </w:tc>
        <w:tc>
          <w:tcPr>
            <w:tcW w:w="86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Calibri" w:hAnsi="Calibri"/>
                <w:color w:val="000000"/>
                <w:sz w:val="21"/>
                <w:szCs w:val="21"/>
              </w:rPr>
            </w:pPr>
          </w:p>
        </w:tc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Calibri" w:hAnsi="Calibri"/>
                <w:color w:val="000000"/>
                <w:sz w:val="21"/>
                <w:szCs w:val="21"/>
              </w:rPr>
            </w:pPr>
          </w:p>
        </w:tc>
        <w:tc>
          <w:tcPr>
            <w:tcW w:w="108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Calibri" w:hAnsi="Calibri"/>
                <w:color w:val="000000"/>
                <w:sz w:val="21"/>
                <w:szCs w:val="21"/>
              </w:rPr>
            </w:pPr>
          </w:p>
        </w:tc>
        <w:tc>
          <w:tcPr>
            <w:tcW w:w="129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Calibri" w:hAnsi="Calibri"/>
                <w:color w:val="000000"/>
                <w:sz w:val="21"/>
                <w:szCs w:val="21"/>
              </w:rPr>
            </w:pPr>
          </w:p>
        </w:tc>
        <w:tc>
          <w:tcPr>
            <w:tcW w:w="8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Calibri" w:hAnsi="Calibri"/>
                <w:color w:val="000000"/>
                <w:sz w:val="21"/>
                <w:szCs w:val="21"/>
              </w:rPr>
            </w:pPr>
          </w:p>
        </w:tc>
        <w:tc>
          <w:tcPr>
            <w:tcW w:w="3609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Calibri" w:hAnsi="Calibri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Calibri" w:hAnsi="Calibri" w:cs="宋体"/>
                <w:b/>
                <w:bCs/>
                <w:color w:val="000000"/>
                <w:kern w:val="0"/>
                <w:sz w:val="21"/>
                <w:szCs w:val="21"/>
              </w:rPr>
              <w:t>专业名称及代码</w:t>
            </w:r>
          </w:p>
        </w:tc>
        <w:tc>
          <w:tcPr>
            <w:tcW w:w="187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Calibri" w:hAnsi="Calibri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Calibri" w:hAnsi="Calibri" w:cs="宋体"/>
                <w:b/>
                <w:bCs/>
                <w:color w:val="000000"/>
                <w:kern w:val="0"/>
                <w:sz w:val="21"/>
                <w:szCs w:val="21"/>
              </w:rPr>
              <w:t>学历学位要求</w:t>
            </w:r>
          </w:p>
        </w:tc>
        <w:tc>
          <w:tcPr>
            <w:tcW w:w="3533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Calibri" w:hAnsi="Calibri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Calibri" w:hAnsi="Calibri" w:cs="宋体"/>
                <w:b/>
                <w:bCs/>
                <w:color w:val="000000"/>
                <w:kern w:val="0"/>
                <w:sz w:val="21"/>
                <w:szCs w:val="21"/>
              </w:rPr>
              <w:t>年龄、资历等其他要求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9" w:hRule="atLeast"/>
          <w:jc w:val="center"/>
        </w:trPr>
        <w:tc>
          <w:tcPr>
            <w:tcW w:w="757" w:type="dxa"/>
            <w:vMerge w:val="restart"/>
            <w:tcBorders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Calibri" w:hAnsi="Calibri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  <w:shd w:val="clear" w:color="auto" w:fill="auto"/>
                <w:lang w:val="en-US" w:eastAsia="zh-CN"/>
              </w:rPr>
              <w:t>珠海市政府投资工程设计中心</w:t>
            </w:r>
          </w:p>
        </w:tc>
        <w:tc>
          <w:tcPr>
            <w:tcW w:w="860" w:type="dxa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Calibri" w:hAnsi="Calibri" w:eastAsia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Z</w:t>
            </w:r>
            <w:r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G0</w:t>
            </w:r>
            <w:r>
              <w:rPr>
                <w:rFonts w:hint="eastAsia" w:ascii="Calibri" w:hAnsi="Calibri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Calibri" w:hAnsi="Calibri"/>
                <w:color w:val="000000"/>
                <w:sz w:val="21"/>
                <w:szCs w:val="21"/>
              </w:rPr>
            </w:pPr>
            <w:r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lang w:eastAsia="zh-CN"/>
              </w:rPr>
              <w:t>建筑、装修类岗位</w:t>
            </w:r>
          </w:p>
        </w:tc>
        <w:tc>
          <w:tcPr>
            <w:tcW w:w="1086" w:type="dxa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专业技术十级</w:t>
            </w:r>
          </w:p>
        </w:tc>
        <w:tc>
          <w:tcPr>
            <w:tcW w:w="1290" w:type="dxa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主要</w:t>
            </w:r>
            <w:r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负责</w:t>
            </w:r>
            <w:r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建筑、装修等相关业务</w:t>
            </w:r>
          </w:p>
        </w:tc>
        <w:tc>
          <w:tcPr>
            <w:tcW w:w="810" w:type="dxa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3609" w:type="dxa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建筑</w:t>
            </w:r>
            <w:r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学（A0813）</w:t>
            </w:r>
          </w:p>
          <w:p>
            <w:pPr>
              <w:widowControl/>
              <w:adjustRightInd w:val="0"/>
              <w:snapToGrid w:val="0"/>
              <w:jc w:val="left"/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设计艺术学</w:t>
            </w:r>
            <w:r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（A050404）</w:t>
            </w:r>
          </w:p>
          <w:p>
            <w:pPr>
              <w:widowControl/>
              <w:adjustRightInd w:val="0"/>
              <w:snapToGrid w:val="0"/>
              <w:jc w:val="left"/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建筑学</w:t>
            </w:r>
            <w:r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（B081001）</w:t>
            </w:r>
          </w:p>
          <w:p>
            <w:pPr>
              <w:widowControl/>
              <w:adjustRightInd w:val="0"/>
              <w:snapToGrid w:val="0"/>
              <w:jc w:val="left"/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风景园林（B081003）</w:t>
            </w:r>
          </w:p>
          <w:p>
            <w:pPr>
              <w:widowControl/>
              <w:adjustRightInd w:val="0"/>
              <w:snapToGrid w:val="0"/>
              <w:jc w:val="left"/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历史建筑保护工程（</w:t>
            </w:r>
            <w:r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B</w:t>
            </w:r>
            <w:r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081004）</w:t>
            </w:r>
          </w:p>
          <w:p>
            <w:pPr>
              <w:widowControl/>
              <w:adjustRightInd w:val="0"/>
              <w:snapToGrid w:val="0"/>
              <w:jc w:val="left"/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工业设计（B080205）</w:t>
            </w:r>
          </w:p>
          <w:p>
            <w:pPr>
              <w:widowControl/>
              <w:adjustRightInd w:val="0"/>
              <w:snapToGrid w:val="0"/>
              <w:jc w:val="left"/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艺术设计学（B050801）</w:t>
            </w:r>
          </w:p>
          <w:p>
            <w:pPr>
              <w:widowControl/>
              <w:adjustRightInd w:val="0"/>
              <w:snapToGrid w:val="0"/>
              <w:jc w:val="both"/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环境设计（B050803）</w:t>
            </w:r>
          </w:p>
        </w:tc>
        <w:tc>
          <w:tcPr>
            <w:tcW w:w="1875" w:type="dxa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本科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及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以上学历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，学士及以上学位</w:t>
            </w:r>
          </w:p>
        </w:tc>
        <w:tc>
          <w:tcPr>
            <w:tcW w:w="3533" w:type="dxa"/>
            <w:tcBorders>
              <w:lef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年龄</w:t>
            </w:r>
            <w:r>
              <w:rPr>
                <w:rFonts w:hint="eastAsia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40</w:t>
            </w:r>
            <w:r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周岁以下（19</w:t>
            </w:r>
            <w:r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8</w:t>
            </w:r>
            <w:r>
              <w:rPr>
                <w:rFonts w:hint="eastAsia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2</w:t>
            </w:r>
            <w:r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年</w:t>
            </w:r>
            <w:r>
              <w:rPr>
                <w:rFonts w:hint="eastAsia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7</w:t>
            </w:r>
            <w:r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月1日及以后出生），具有</w:t>
            </w:r>
            <w:r>
              <w:rPr>
                <w:rFonts w:hint="eastAsia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中</w:t>
            </w:r>
            <w:r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级及以上相关专业技术资格</w:t>
            </w:r>
            <w:r>
              <w:rPr>
                <w:rFonts w:hint="eastAsia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2</w:t>
            </w:r>
            <w:r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年以上工程管理经验。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8" w:hRule="atLeast"/>
          <w:jc w:val="center"/>
        </w:trPr>
        <w:tc>
          <w:tcPr>
            <w:tcW w:w="757" w:type="dxa"/>
            <w:vMerge w:val="continue"/>
            <w:tcBorders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860" w:type="dxa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Calibri" w:hAnsi="Calibri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Z</w:t>
            </w:r>
            <w:r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G</w:t>
            </w:r>
            <w:r>
              <w:rPr>
                <w:rFonts w:hint="eastAsia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02</w:t>
            </w:r>
          </w:p>
        </w:tc>
        <w:tc>
          <w:tcPr>
            <w:tcW w:w="1080" w:type="dxa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市政类岗位</w:t>
            </w:r>
          </w:p>
        </w:tc>
        <w:tc>
          <w:tcPr>
            <w:tcW w:w="1086" w:type="dxa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专业技术十级</w:t>
            </w:r>
          </w:p>
        </w:tc>
        <w:tc>
          <w:tcPr>
            <w:tcW w:w="1290" w:type="dxa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主要负责市政水务相关业务</w:t>
            </w:r>
          </w:p>
        </w:tc>
        <w:tc>
          <w:tcPr>
            <w:tcW w:w="810" w:type="dxa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3609" w:type="dxa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left"/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市政工程（A081404）</w:t>
            </w:r>
          </w:p>
          <w:p>
            <w:pPr>
              <w:widowControl/>
              <w:adjustRightInd w:val="0"/>
              <w:snapToGrid w:val="0"/>
              <w:spacing w:line="240" w:lineRule="auto"/>
              <w:jc w:val="left"/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桥梁与隧道工程（A081406）</w:t>
            </w:r>
          </w:p>
          <w:p>
            <w:pPr>
              <w:widowControl/>
              <w:adjustRightInd w:val="0"/>
              <w:snapToGrid w:val="0"/>
              <w:spacing w:line="240" w:lineRule="auto"/>
              <w:jc w:val="left"/>
              <w:rPr>
                <w:rFonts w:hint="eastAsia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土木工程（B081101）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给排水科学与工程（B081103）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水利水电工程</w:t>
            </w:r>
            <w:r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（B081201）</w:t>
            </w:r>
          </w:p>
          <w:p>
            <w:pPr>
              <w:widowControl/>
              <w:adjustRightInd w:val="0"/>
              <w:snapToGrid w:val="0"/>
              <w:spacing w:line="240" w:lineRule="auto"/>
              <w:jc w:val="left"/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港口航道与海岸工程</w:t>
            </w:r>
            <w:r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（B081203）</w:t>
            </w:r>
          </w:p>
        </w:tc>
        <w:tc>
          <w:tcPr>
            <w:tcW w:w="1875" w:type="dxa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本科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及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以上学历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，学士及以上学位</w:t>
            </w:r>
          </w:p>
        </w:tc>
        <w:tc>
          <w:tcPr>
            <w:tcW w:w="3533" w:type="dxa"/>
            <w:tcBorders>
              <w:lef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年龄</w:t>
            </w:r>
            <w:r>
              <w:rPr>
                <w:rFonts w:hint="eastAsia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40</w:t>
            </w:r>
            <w:r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周岁以下（19</w:t>
            </w:r>
            <w:r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8</w:t>
            </w:r>
            <w:r>
              <w:rPr>
                <w:rFonts w:hint="eastAsia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2</w:t>
            </w:r>
            <w:r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年</w:t>
            </w:r>
            <w:r>
              <w:rPr>
                <w:rFonts w:hint="eastAsia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7</w:t>
            </w:r>
            <w:r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月1日及以后出生），具有</w:t>
            </w:r>
            <w:r>
              <w:rPr>
                <w:rFonts w:hint="eastAsia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中</w:t>
            </w:r>
            <w:r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级及以上相关专业技术资格</w:t>
            </w:r>
            <w:r>
              <w:rPr>
                <w:rFonts w:hint="eastAsia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2</w:t>
            </w:r>
            <w:r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年以上工程管理经验。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1" w:hRule="atLeast"/>
          <w:jc w:val="center"/>
        </w:trPr>
        <w:tc>
          <w:tcPr>
            <w:tcW w:w="757" w:type="dxa"/>
            <w:vMerge w:val="restart"/>
            <w:tcBorders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0" w:leftChars="0" w:right="0" w:rightChars="0"/>
              <w:jc w:val="center"/>
              <w:rPr>
                <w:rFonts w:hint="default" w:ascii="Calibri" w:hAnsi="Calibri" w:eastAsia="仿宋_GB2312" w:cs="仿宋_GB2312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Calibri" w:hAnsi="Calibri" w:eastAsia="仿宋_GB2312" w:cs="仿宋_GB2312"/>
                <w:kern w:val="0"/>
                <w:sz w:val="21"/>
                <w:szCs w:val="21"/>
                <w:highlight w:val="none"/>
                <w:lang w:val="en-US" w:eastAsia="zh-CN" w:bidi="ar-SA"/>
              </w:rPr>
              <w:t>珠海市政府投资房建项目工务中心</w:t>
            </w:r>
          </w:p>
        </w:tc>
        <w:tc>
          <w:tcPr>
            <w:tcW w:w="860" w:type="dxa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Calibri" w:hAnsi="Calibri" w:eastAsia="仿宋_GB2312" w:cs="仿宋_GB2312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Z</w:t>
            </w:r>
            <w:r>
              <w:rPr>
                <w:rFonts w:hint="default" w:ascii="Calibri" w:hAnsi="Calibri" w:eastAsia="仿宋_GB2312" w:cs="仿宋_GB2312"/>
                <w:kern w:val="0"/>
                <w:sz w:val="21"/>
                <w:szCs w:val="21"/>
                <w:highlight w:val="none"/>
                <w:lang w:val="en-US" w:eastAsia="zh-CN"/>
              </w:rPr>
              <w:t>F</w:t>
            </w:r>
            <w:r>
              <w:rPr>
                <w:rFonts w:hint="default" w:ascii="Calibri" w:hAnsi="Calibri" w:eastAsia="仿宋_GB2312" w:cs="仿宋_GB2312"/>
                <w:kern w:val="0"/>
                <w:sz w:val="21"/>
                <w:szCs w:val="21"/>
                <w:highlight w:val="none"/>
              </w:rPr>
              <w:t>0</w:t>
            </w:r>
            <w:r>
              <w:rPr>
                <w:rFonts w:hint="default" w:ascii="Calibri" w:hAnsi="Calibri" w:eastAsia="仿宋_GB2312" w:cs="仿宋_GB2312"/>
                <w:kern w:val="0"/>
                <w:sz w:val="21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Calibri" w:hAnsi="Calibri" w:eastAsia="仿宋_GB2312" w:cs="仿宋_GB2312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Calibri" w:hAnsi="Calibri" w:eastAsia="仿宋_GB2312" w:cs="仿宋_GB2312"/>
                <w:kern w:val="0"/>
                <w:sz w:val="21"/>
                <w:szCs w:val="21"/>
                <w:highlight w:val="none"/>
                <w:lang w:eastAsia="zh-CN"/>
              </w:rPr>
              <w:t>建筑类岗位</w:t>
            </w:r>
          </w:p>
        </w:tc>
        <w:tc>
          <w:tcPr>
            <w:tcW w:w="1086" w:type="dxa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Calibri" w:hAnsi="Calibri" w:eastAsia="仿宋_GB2312" w:cs="仿宋_GB2312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仿宋_GB2312" w:cs="仿宋_GB2312"/>
                <w:kern w:val="0"/>
                <w:sz w:val="21"/>
                <w:szCs w:val="21"/>
                <w:highlight w:val="none"/>
                <w:lang w:eastAsia="zh-CN"/>
              </w:rPr>
              <w:t>专业技术十级</w:t>
            </w:r>
          </w:p>
        </w:tc>
        <w:tc>
          <w:tcPr>
            <w:tcW w:w="1290" w:type="dxa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Calibri" w:hAnsi="Calibri" w:eastAsia="仿宋_GB2312" w:cs="仿宋_GB2312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Calibri" w:hAnsi="Calibri" w:eastAsia="仿宋_GB2312" w:cs="仿宋_GB2312"/>
                <w:kern w:val="0"/>
                <w:sz w:val="21"/>
                <w:szCs w:val="21"/>
                <w:highlight w:val="none"/>
                <w:lang w:eastAsia="zh-CN"/>
              </w:rPr>
              <w:t>主要</w:t>
            </w:r>
            <w:r>
              <w:rPr>
                <w:rFonts w:hint="default" w:ascii="Calibri" w:hAnsi="Calibri" w:eastAsia="仿宋_GB2312" w:cs="仿宋_GB2312"/>
                <w:kern w:val="0"/>
                <w:sz w:val="21"/>
                <w:szCs w:val="21"/>
                <w:highlight w:val="none"/>
              </w:rPr>
              <w:t>负责</w:t>
            </w:r>
            <w:r>
              <w:rPr>
                <w:rFonts w:hint="default" w:ascii="Calibri" w:hAnsi="Calibri" w:eastAsia="仿宋_GB2312" w:cs="仿宋_GB2312"/>
                <w:kern w:val="0"/>
                <w:sz w:val="21"/>
                <w:szCs w:val="21"/>
                <w:highlight w:val="none"/>
                <w:lang w:eastAsia="zh-CN"/>
              </w:rPr>
              <w:t>房屋建筑、</w:t>
            </w:r>
            <w:r>
              <w:rPr>
                <w:rFonts w:hint="default" w:ascii="Calibri" w:hAnsi="Calibri" w:eastAsia="仿宋_GB2312" w:cs="仿宋_GB2312"/>
                <w:kern w:val="0"/>
                <w:sz w:val="21"/>
                <w:szCs w:val="21"/>
                <w:highlight w:val="none"/>
                <w:lang w:val="en-US" w:eastAsia="zh-CN"/>
              </w:rPr>
              <w:t>人防等项目</w:t>
            </w:r>
            <w:r>
              <w:rPr>
                <w:rFonts w:hint="default" w:ascii="Calibri" w:hAnsi="Calibri" w:eastAsia="仿宋_GB2312" w:cs="仿宋_GB2312"/>
                <w:kern w:val="0"/>
                <w:sz w:val="21"/>
                <w:szCs w:val="21"/>
                <w:highlight w:val="none"/>
                <w:lang w:eastAsia="zh-CN"/>
              </w:rPr>
              <w:t>相关业务工作</w:t>
            </w:r>
          </w:p>
        </w:tc>
        <w:tc>
          <w:tcPr>
            <w:tcW w:w="810" w:type="dxa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Calibri" w:hAnsi="Calibri" w:eastAsia="仿宋_GB2312" w:cs="仿宋_GB2312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仿宋_GB2312" w:cs="仿宋_GB2312"/>
                <w:kern w:val="0"/>
                <w:sz w:val="21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3609" w:type="dxa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建筑学（A0813）</w:t>
            </w:r>
          </w:p>
          <w:p>
            <w:pPr>
              <w:widowControl/>
              <w:adjustRightInd w:val="0"/>
              <w:snapToGrid w:val="0"/>
              <w:jc w:val="left"/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建筑学</w:t>
            </w:r>
            <w:r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（B081001）</w:t>
            </w:r>
          </w:p>
          <w:p>
            <w:pPr>
              <w:widowControl/>
              <w:adjustRightInd w:val="0"/>
              <w:snapToGrid w:val="0"/>
              <w:jc w:val="left"/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土木工程（</w:t>
            </w:r>
            <w:r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B</w:t>
            </w:r>
            <w:r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081101）</w:t>
            </w:r>
          </w:p>
          <w:p>
            <w:pPr>
              <w:widowControl/>
              <w:adjustRightInd w:val="0"/>
              <w:snapToGrid w:val="0"/>
              <w:jc w:val="left"/>
              <w:rPr>
                <w:rFonts w:hint="eastAsia" w:ascii="Calibri" w:hAnsi="Calibri" w:eastAsia="仿宋_GB2312" w:cs="仿宋_GB2312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Calibri" w:hAnsi="Calibri" w:eastAsia="仿宋_GB2312" w:cs="仿宋_GB2312"/>
                <w:kern w:val="0"/>
                <w:sz w:val="21"/>
                <w:szCs w:val="21"/>
                <w:highlight w:val="none"/>
                <w:lang w:eastAsia="zh-CN"/>
              </w:rPr>
              <w:t>工程管理（B120103）</w:t>
            </w:r>
          </w:p>
        </w:tc>
        <w:tc>
          <w:tcPr>
            <w:tcW w:w="1875" w:type="dxa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本科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及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以上学历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，学士及以上学位</w:t>
            </w:r>
          </w:p>
        </w:tc>
        <w:tc>
          <w:tcPr>
            <w:tcW w:w="3533" w:type="dxa"/>
            <w:tcBorders>
              <w:lef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Calibri" w:hAnsi="Calibri" w:eastAsia="仿宋_GB2312" w:cs="仿宋_GB2312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年龄</w:t>
            </w:r>
            <w:r>
              <w:rPr>
                <w:rFonts w:hint="eastAsia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40</w:t>
            </w:r>
            <w:r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周岁以下（19</w:t>
            </w:r>
            <w:r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8</w:t>
            </w:r>
            <w:r>
              <w:rPr>
                <w:rFonts w:hint="eastAsia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2</w:t>
            </w:r>
            <w:r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年</w:t>
            </w:r>
            <w:r>
              <w:rPr>
                <w:rFonts w:hint="eastAsia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7</w:t>
            </w:r>
            <w:r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月1日及以后出生），具有</w:t>
            </w:r>
            <w:r>
              <w:rPr>
                <w:rFonts w:hint="eastAsia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中</w:t>
            </w:r>
            <w:r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级及以上相关专业技术资格</w:t>
            </w:r>
            <w:r>
              <w:rPr>
                <w:rFonts w:hint="eastAsia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2</w:t>
            </w:r>
            <w:r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年以上工程管理经验。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0" w:hRule="atLeast"/>
          <w:jc w:val="center"/>
        </w:trPr>
        <w:tc>
          <w:tcPr>
            <w:tcW w:w="757" w:type="dxa"/>
            <w:vMerge w:val="continue"/>
            <w:tcBorders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86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Calibri" w:hAnsi="Calibri" w:eastAsia="仿宋_GB2312" w:cs="仿宋_GB2312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Z</w:t>
            </w:r>
            <w:r>
              <w:rPr>
                <w:rFonts w:hint="default" w:ascii="Calibri" w:hAnsi="Calibri" w:eastAsia="仿宋_GB2312" w:cs="仿宋_GB2312"/>
                <w:kern w:val="0"/>
                <w:sz w:val="21"/>
                <w:szCs w:val="21"/>
                <w:highlight w:val="none"/>
                <w:lang w:val="en-US" w:eastAsia="zh-CN"/>
              </w:rPr>
              <w:t>F</w:t>
            </w:r>
            <w:r>
              <w:rPr>
                <w:rFonts w:hint="eastAsia" w:ascii="Calibri" w:hAnsi="Calibri" w:eastAsia="仿宋_GB2312" w:cs="仿宋_GB2312"/>
                <w:kern w:val="0"/>
                <w:sz w:val="21"/>
                <w:szCs w:val="21"/>
                <w:highlight w:val="none"/>
                <w:lang w:val="en-US" w:eastAsia="zh-CN"/>
              </w:rPr>
              <w:t>02</w:t>
            </w:r>
          </w:p>
        </w:tc>
        <w:tc>
          <w:tcPr>
            <w:tcW w:w="108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Calibri" w:hAnsi="Calibri" w:eastAsia="仿宋_GB2312" w:cs="仿宋_GB2312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Calibri" w:hAnsi="Calibri" w:eastAsia="仿宋_GB2312" w:cs="仿宋_GB2312"/>
                <w:kern w:val="0"/>
                <w:sz w:val="21"/>
                <w:szCs w:val="21"/>
                <w:highlight w:val="none"/>
                <w:lang w:eastAsia="zh-CN"/>
              </w:rPr>
              <w:t>装饰装修</w:t>
            </w:r>
            <w:r>
              <w:rPr>
                <w:rFonts w:hint="eastAsia" w:ascii="Calibri" w:hAnsi="Calibri" w:eastAsia="仿宋_GB2312" w:cs="仿宋_GB2312"/>
                <w:kern w:val="0"/>
                <w:sz w:val="21"/>
                <w:szCs w:val="21"/>
                <w:highlight w:val="none"/>
                <w:lang w:eastAsia="zh-CN"/>
              </w:rPr>
              <w:t>类岗位</w:t>
            </w:r>
          </w:p>
        </w:tc>
        <w:tc>
          <w:tcPr>
            <w:tcW w:w="1086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Calibri" w:hAnsi="Calibri" w:eastAsia="仿宋_GB2312" w:cs="仿宋_GB2312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Calibri" w:hAnsi="Calibri" w:eastAsia="仿宋_GB2312" w:cs="仿宋_GB2312"/>
                <w:kern w:val="0"/>
                <w:sz w:val="21"/>
                <w:szCs w:val="21"/>
                <w:highlight w:val="none"/>
              </w:rPr>
              <w:t>专业技术</w:t>
            </w:r>
            <w:r>
              <w:rPr>
                <w:rFonts w:hint="default" w:ascii="Calibri" w:hAnsi="Calibri" w:eastAsia="仿宋_GB2312" w:cs="仿宋_GB2312"/>
                <w:kern w:val="0"/>
                <w:sz w:val="21"/>
                <w:szCs w:val="21"/>
                <w:highlight w:val="none"/>
                <w:lang w:eastAsia="zh-CN"/>
              </w:rPr>
              <w:t>十</w:t>
            </w:r>
            <w:r>
              <w:rPr>
                <w:rFonts w:hint="default" w:ascii="Calibri" w:hAnsi="Calibri" w:eastAsia="仿宋_GB2312" w:cs="仿宋_GB2312"/>
                <w:kern w:val="0"/>
                <w:sz w:val="21"/>
                <w:szCs w:val="21"/>
                <w:highlight w:val="none"/>
              </w:rPr>
              <w:t>级</w:t>
            </w:r>
          </w:p>
        </w:tc>
        <w:tc>
          <w:tcPr>
            <w:tcW w:w="0" w:type="auto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Calibri" w:hAnsi="Calibri" w:eastAsia="仿宋_GB2312" w:cs="仿宋_GB2312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Calibri" w:hAnsi="Calibri" w:eastAsia="仿宋_GB2312" w:cs="仿宋_GB2312"/>
                <w:kern w:val="0"/>
                <w:sz w:val="21"/>
                <w:szCs w:val="21"/>
                <w:highlight w:val="none"/>
                <w:lang w:eastAsia="zh-CN"/>
              </w:rPr>
              <w:t>主要</w:t>
            </w:r>
            <w:r>
              <w:rPr>
                <w:rFonts w:hint="default" w:ascii="Calibri" w:hAnsi="Calibri" w:eastAsia="仿宋_GB2312" w:cs="仿宋_GB2312"/>
                <w:kern w:val="0"/>
                <w:sz w:val="21"/>
                <w:szCs w:val="21"/>
                <w:highlight w:val="none"/>
              </w:rPr>
              <w:t>负责</w:t>
            </w:r>
            <w:r>
              <w:rPr>
                <w:rFonts w:hint="default" w:ascii="Calibri" w:hAnsi="Calibri" w:eastAsia="仿宋_GB2312" w:cs="仿宋_GB2312"/>
                <w:kern w:val="0"/>
                <w:sz w:val="21"/>
                <w:szCs w:val="21"/>
                <w:highlight w:val="none"/>
                <w:lang w:eastAsia="zh-CN"/>
              </w:rPr>
              <w:t>房屋</w:t>
            </w:r>
            <w:r>
              <w:rPr>
                <w:rFonts w:hint="eastAsia" w:ascii="Calibri" w:hAnsi="Calibri" w:eastAsia="仿宋_GB2312" w:cs="仿宋_GB2312"/>
                <w:kern w:val="0"/>
                <w:sz w:val="21"/>
                <w:szCs w:val="21"/>
                <w:highlight w:val="none"/>
                <w:lang w:eastAsia="zh-CN"/>
              </w:rPr>
              <w:t>装饰装修</w:t>
            </w:r>
            <w:r>
              <w:rPr>
                <w:rFonts w:hint="default" w:ascii="Calibri" w:hAnsi="Calibri" w:eastAsia="仿宋_GB2312" w:cs="仿宋_GB2312"/>
                <w:kern w:val="0"/>
                <w:sz w:val="21"/>
                <w:szCs w:val="21"/>
                <w:highlight w:val="none"/>
                <w:lang w:val="en-US" w:eastAsia="zh-CN"/>
              </w:rPr>
              <w:t>等项目</w:t>
            </w:r>
            <w:r>
              <w:rPr>
                <w:rFonts w:hint="default" w:ascii="Calibri" w:hAnsi="Calibri" w:eastAsia="仿宋_GB2312" w:cs="仿宋_GB2312"/>
                <w:kern w:val="0"/>
                <w:sz w:val="21"/>
                <w:szCs w:val="21"/>
                <w:highlight w:val="none"/>
                <w:lang w:eastAsia="zh-CN"/>
              </w:rPr>
              <w:t>相关业务工作</w:t>
            </w:r>
          </w:p>
        </w:tc>
        <w:tc>
          <w:tcPr>
            <w:tcW w:w="0" w:type="auto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Calibri" w:hAnsi="Calibri" w:eastAsia="仿宋_GB2312" w:cs="仿宋_GB2312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Calibri" w:hAnsi="Calibri" w:eastAsia="仿宋_GB2312" w:cs="仿宋_GB2312"/>
                <w:kern w:val="0"/>
                <w:sz w:val="21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360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建筑设计及其理论</w:t>
            </w:r>
            <w:r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（A081302）</w:t>
            </w:r>
          </w:p>
          <w:p>
            <w:pPr>
              <w:widowControl/>
              <w:adjustRightInd w:val="0"/>
              <w:snapToGrid w:val="0"/>
              <w:jc w:val="left"/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设计艺术学</w:t>
            </w:r>
            <w:r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（A050404）</w:t>
            </w:r>
          </w:p>
          <w:p>
            <w:pPr>
              <w:widowControl/>
              <w:adjustRightInd w:val="0"/>
              <w:snapToGrid w:val="0"/>
              <w:jc w:val="left"/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艺术设计学</w:t>
            </w:r>
            <w:r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（B050801）</w:t>
            </w:r>
          </w:p>
          <w:p>
            <w:pPr>
              <w:widowControl/>
              <w:adjustRightInd w:val="0"/>
              <w:snapToGrid w:val="0"/>
              <w:jc w:val="left"/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环境设计</w:t>
            </w:r>
            <w:r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（B050803）</w:t>
            </w:r>
          </w:p>
          <w:p>
            <w:pPr>
              <w:widowControl/>
              <w:adjustRightInd w:val="0"/>
              <w:snapToGrid w:val="0"/>
              <w:jc w:val="left"/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工艺美术（B050807）</w:t>
            </w:r>
          </w:p>
          <w:p>
            <w:pPr>
              <w:widowControl/>
              <w:adjustRightInd w:val="0"/>
              <w:snapToGrid w:val="0"/>
              <w:jc w:val="left"/>
              <w:rPr>
                <w:rFonts w:hint="eastAsia" w:ascii="Calibri" w:hAnsi="Calibri" w:eastAsia="仿宋_GB2312" w:cs="仿宋_GB2312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Calibri" w:hAnsi="Calibri" w:eastAsia="仿宋_GB2312" w:cs="仿宋_GB2312"/>
                <w:kern w:val="0"/>
                <w:sz w:val="21"/>
                <w:szCs w:val="21"/>
                <w:highlight w:val="none"/>
                <w:lang w:eastAsia="zh-CN"/>
              </w:rPr>
              <w:t>家具设计与工程（B082504）</w:t>
            </w:r>
          </w:p>
        </w:tc>
        <w:tc>
          <w:tcPr>
            <w:tcW w:w="187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Calibri" w:hAnsi="Calibri" w:eastAsia="仿宋_GB2312" w:cs="仿宋_GB2312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本科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及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以上学历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，学士及以上学位</w:t>
            </w:r>
          </w:p>
        </w:tc>
        <w:tc>
          <w:tcPr>
            <w:tcW w:w="3533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Calibri" w:hAnsi="Calibri" w:eastAsia="仿宋_GB2312" w:cs="仿宋_GB2312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年龄</w:t>
            </w:r>
            <w:r>
              <w:rPr>
                <w:rFonts w:hint="eastAsia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40</w:t>
            </w:r>
            <w:r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周岁以下（19</w:t>
            </w:r>
            <w:r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8</w:t>
            </w:r>
            <w:r>
              <w:rPr>
                <w:rFonts w:hint="eastAsia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2</w:t>
            </w:r>
            <w:r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年</w:t>
            </w:r>
            <w:r>
              <w:rPr>
                <w:rFonts w:hint="eastAsia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7</w:t>
            </w:r>
            <w:r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月1日及以后出生），具有</w:t>
            </w:r>
            <w:r>
              <w:rPr>
                <w:rFonts w:hint="eastAsia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中</w:t>
            </w:r>
            <w:r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级及以上相关专业技术资格</w:t>
            </w:r>
            <w:r>
              <w:rPr>
                <w:rFonts w:hint="eastAsia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2</w:t>
            </w:r>
            <w:r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年以上工程管理经验。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5" w:hRule="atLeast"/>
          <w:jc w:val="center"/>
        </w:trPr>
        <w:tc>
          <w:tcPr>
            <w:tcW w:w="757" w:type="dxa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仿宋_GB2312" w:cs="仿宋_GB2312"/>
                <w:kern w:val="0"/>
                <w:sz w:val="21"/>
                <w:szCs w:val="21"/>
                <w:highlight w:val="none"/>
                <w:lang w:val="en-US" w:eastAsia="zh-CN" w:bidi="ar-SA"/>
              </w:rPr>
              <w:t>珠海市政府投资交通市政项目工务中心</w:t>
            </w:r>
          </w:p>
        </w:tc>
        <w:tc>
          <w:tcPr>
            <w:tcW w:w="86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Calibri" w:hAnsi="Calibri" w:eastAsia="仿宋_GB2312" w:cs="仿宋_GB2312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Z</w:t>
            </w:r>
            <w:r>
              <w:rPr>
                <w:rFonts w:hint="eastAsia" w:ascii="Calibri" w:hAnsi="Calibri" w:eastAsia="仿宋_GB2312" w:cs="仿宋_GB2312"/>
                <w:kern w:val="0"/>
                <w:sz w:val="21"/>
                <w:szCs w:val="21"/>
                <w:highlight w:val="none"/>
                <w:lang w:val="en-US" w:eastAsia="zh-CN"/>
              </w:rPr>
              <w:t>J01</w:t>
            </w:r>
          </w:p>
        </w:tc>
        <w:tc>
          <w:tcPr>
            <w:tcW w:w="108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val="en-US" w:eastAsia="zh-CN"/>
              </w:rPr>
              <w:t>工程管理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仿宋_GB2312" w:eastAsia="仿宋_GB2312" w:cs="仿宋_GB2312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val="en-US" w:eastAsia="zh-CN"/>
              </w:rPr>
              <w:t>岗位</w:t>
            </w:r>
          </w:p>
        </w:tc>
        <w:tc>
          <w:tcPr>
            <w:tcW w:w="1086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仿宋_GB2312" w:eastAsia="仿宋_GB2312" w:cs="仿宋_GB2312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</w:rPr>
              <w:t>专业技术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eastAsia="zh-CN"/>
              </w:rPr>
              <w:t>十二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</w:rPr>
              <w:t>级</w:t>
            </w:r>
          </w:p>
        </w:tc>
        <w:tc>
          <w:tcPr>
            <w:tcW w:w="0" w:type="auto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仿宋_GB2312" w:eastAsia="仿宋_GB2312" w:cs="仿宋_GB2312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eastAsia="zh-CN"/>
              </w:rPr>
              <w:t>主要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</w:rPr>
              <w:t>负责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eastAsia="zh-CN"/>
              </w:rPr>
              <w:t>交通市政工程智能化建设、管线工程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val="en-US" w:eastAsia="zh-CN"/>
              </w:rPr>
              <w:t>等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eastAsia="zh-CN"/>
              </w:rPr>
              <w:t>相关业务工作</w:t>
            </w:r>
          </w:p>
        </w:tc>
        <w:tc>
          <w:tcPr>
            <w:tcW w:w="0" w:type="auto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360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市政工程（</w:t>
            </w:r>
            <w:r>
              <w:rPr>
                <w:rFonts w:hint="eastAsia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A</w:t>
            </w:r>
            <w:r>
              <w:rPr>
                <w:rFonts w:hint="eastAsia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081404</w:t>
            </w:r>
            <w:r>
              <w:rPr>
                <w:rFonts w:hint="eastAsia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）</w:t>
            </w:r>
          </w:p>
          <w:p>
            <w:pPr>
              <w:widowControl/>
              <w:adjustRightInd w:val="0"/>
              <w:snapToGrid w:val="0"/>
              <w:jc w:val="left"/>
              <w:rPr>
                <w:rFonts w:hint="eastAsia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电力系统及其自动化（A080802）</w:t>
            </w:r>
          </w:p>
          <w:p>
            <w:pPr>
              <w:widowControl/>
              <w:adjustRightInd w:val="0"/>
              <w:snapToGrid w:val="0"/>
              <w:jc w:val="left"/>
              <w:rPr>
                <w:rFonts w:hint="eastAsia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城市地下空间工程（</w:t>
            </w:r>
            <w:r>
              <w:rPr>
                <w:rFonts w:hint="eastAsia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B081105</w:t>
            </w:r>
            <w:r>
              <w:rPr>
                <w:rFonts w:hint="eastAsia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）</w:t>
            </w:r>
          </w:p>
          <w:p>
            <w:pPr>
              <w:widowControl/>
              <w:adjustRightInd w:val="0"/>
              <w:snapToGrid w:val="0"/>
              <w:jc w:val="left"/>
              <w:rPr>
                <w:rFonts w:hint="eastAsia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电气工程与智能控制（B080604）</w:t>
            </w:r>
          </w:p>
          <w:p>
            <w:pPr>
              <w:widowControl/>
              <w:adjustRightInd w:val="0"/>
              <w:snapToGrid w:val="0"/>
              <w:jc w:val="left"/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通信工程（B080703）</w:t>
            </w:r>
          </w:p>
        </w:tc>
        <w:tc>
          <w:tcPr>
            <w:tcW w:w="187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</w:rPr>
              <w:t>本科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eastAsia="zh-CN"/>
              </w:rPr>
              <w:t>及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</w:rPr>
              <w:t>以上学历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eastAsia="zh-CN"/>
              </w:rPr>
              <w:t>，学士及以上学位</w:t>
            </w:r>
          </w:p>
        </w:tc>
        <w:tc>
          <w:tcPr>
            <w:tcW w:w="3533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仿宋_GB2312" w:hAnsi="仿宋_GB2312" w:eastAsia="仿宋_GB2312" w:cs="仿宋_GB2312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年龄3</w:t>
            </w:r>
            <w:r>
              <w:rPr>
                <w:rFonts w:hint="eastAsia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5</w:t>
            </w:r>
            <w:r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周岁以下（</w:t>
            </w:r>
            <w:r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即</w:t>
            </w:r>
            <w:r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19</w:t>
            </w:r>
            <w:r>
              <w:rPr>
                <w:rFonts w:hint="eastAsia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87</w:t>
            </w:r>
            <w:r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年</w:t>
            </w:r>
            <w:r>
              <w:rPr>
                <w:rFonts w:hint="eastAsia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7</w:t>
            </w:r>
            <w:r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月1日</w:t>
            </w:r>
            <w:r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及以后</w:t>
            </w:r>
            <w:r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出生），</w:t>
            </w:r>
            <w:r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具有</w:t>
            </w:r>
            <w:r>
              <w:rPr>
                <w:rFonts w:hint="eastAsia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初</w:t>
            </w:r>
            <w:r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级及以上相关专业技术资格</w:t>
            </w:r>
            <w:r>
              <w:rPr>
                <w:rFonts w:hint="eastAsia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或</w:t>
            </w:r>
            <w:r>
              <w:rPr>
                <w:rFonts w:hint="eastAsia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2</w:t>
            </w:r>
            <w:r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年以上工程管理经验。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8" w:hRule="atLeast"/>
          <w:jc w:val="center"/>
        </w:trPr>
        <w:tc>
          <w:tcPr>
            <w:tcW w:w="757" w:type="dxa"/>
            <w:vMerge w:val="continue"/>
            <w:tcBorders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86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Calibri" w:hAnsi="Calibri" w:eastAsia="仿宋_GB2312" w:cs="仿宋_GB2312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Z</w:t>
            </w:r>
            <w:r>
              <w:rPr>
                <w:rFonts w:hint="eastAsia" w:ascii="Calibri" w:hAnsi="Calibri" w:eastAsia="仿宋_GB2312" w:cs="仿宋_GB2312"/>
                <w:kern w:val="0"/>
                <w:sz w:val="21"/>
                <w:szCs w:val="21"/>
                <w:highlight w:val="none"/>
                <w:lang w:val="en-US" w:eastAsia="zh-CN"/>
              </w:rPr>
              <w:t>J02</w:t>
            </w:r>
          </w:p>
        </w:tc>
        <w:tc>
          <w:tcPr>
            <w:tcW w:w="108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val="en-US" w:eastAsia="zh-CN"/>
              </w:rPr>
              <w:t>工程管理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仿宋_GB2312" w:eastAsia="仿宋_GB2312" w:cs="仿宋_GB2312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val="en-US" w:eastAsia="zh-CN"/>
              </w:rPr>
              <w:t>岗位</w:t>
            </w:r>
          </w:p>
        </w:tc>
        <w:tc>
          <w:tcPr>
            <w:tcW w:w="1086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仿宋_GB2312" w:eastAsia="仿宋_GB2312" w:cs="仿宋_GB2312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</w:rPr>
              <w:t>专业技术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eastAsia="zh-CN"/>
              </w:rPr>
              <w:t>十二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</w:rPr>
              <w:t>级</w:t>
            </w:r>
          </w:p>
        </w:tc>
        <w:tc>
          <w:tcPr>
            <w:tcW w:w="0" w:type="auto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仿宋_GB2312" w:eastAsia="仿宋_GB2312" w:cs="仿宋_GB2312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eastAsia="zh-CN"/>
              </w:rPr>
              <w:t>主要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</w:rPr>
              <w:t>负责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eastAsia="zh-CN"/>
              </w:rPr>
              <w:t>交通市政水务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val="en-US" w:eastAsia="zh-CN"/>
              </w:rPr>
              <w:t>工程管理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eastAsia="zh-CN"/>
              </w:rPr>
              <w:t>相关业务工作</w:t>
            </w:r>
          </w:p>
        </w:tc>
        <w:tc>
          <w:tcPr>
            <w:tcW w:w="0" w:type="auto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360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土木工程类（</w:t>
            </w:r>
            <w:r>
              <w:rPr>
                <w:rFonts w:hint="eastAsia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A</w:t>
            </w:r>
            <w:r>
              <w:rPr>
                <w:rFonts w:hint="eastAsia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08</w:t>
            </w:r>
            <w:r>
              <w:rPr>
                <w:rFonts w:hint="eastAsia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14</w:t>
            </w:r>
            <w:r>
              <w:rPr>
                <w:rFonts w:hint="eastAsia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）</w:t>
            </w:r>
          </w:p>
          <w:p>
            <w:pPr>
              <w:widowControl/>
              <w:adjustRightInd w:val="0"/>
              <w:snapToGrid w:val="0"/>
              <w:jc w:val="left"/>
              <w:rPr>
                <w:rFonts w:hint="eastAsia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管理科学与工程（</w:t>
            </w:r>
            <w:r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val="en" w:eastAsia="zh-CN"/>
              </w:rPr>
              <w:t>A</w:t>
            </w:r>
            <w:r>
              <w:rPr>
                <w:rFonts w:hint="eastAsia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1201）</w:t>
            </w:r>
          </w:p>
          <w:p>
            <w:pPr>
              <w:widowControl/>
              <w:adjustRightInd w:val="0"/>
              <w:snapToGrid w:val="0"/>
              <w:jc w:val="left"/>
              <w:rPr>
                <w:rFonts w:hint="eastAsia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土木工程类（</w:t>
            </w:r>
            <w:r>
              <w:rPr>
                <w:rFonts w:hint="eastAsia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B</w:t>
            </w:r>
            <w:r>
              <w:rPr>
                <w:rFonts w:hint="eastAsia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0811）</w:t>
            </w:r>
          </w:p>
          <w:p>
            <w:pPr>
              <w:widowControl/>
              <w:adjustRightInd w:val="0"/>
              <w:snapToGrid w:val="0"/>
              <w:jc w:val="left"/>
              <w:rPr>
                <w:rFonts w:hint="eastAsia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管理科学与工程类（B1201）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水利水电工程</w:t>
            </w:r>
            <w:r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（B081201）</w:t>
            </w:r>
          </w:p>
          <w:p>
            <w:pPr>
              <w:widowControl/>
              <w:adjustRightInd w:val="0"/>
              <w:snapToGrid w:val="0"/>
              <w:jc w:val="left"/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港口航道与海岸工程</w:t>
            </w:r>
            <w:r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（B081203）</w:t>
            </w:r>
          </w:p>
        </w:tc>
        <w:tc>
          <w:tcPr>
            <w:tcW w:w="187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</w:rPr>
              <w:t>本科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eastAsia="zh-CN"/>
              </w:rPr>
              <w:t>及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</w:rPr>
              <w:t>以上学历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eastAsia="zh-CN"/>
              </w:rPr>
              <w:t>，学士及以上学位</w:t>
            </w:r>
          </w:p>
        </w:tc>
        <w:tc>
          <w:tcPr>
            <w:tcW w:w="3533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仿宋_GB2312" w:hAnsi="仿宋_GB2312" w:eastAsia="仿宋_GB2312" w:cs="仿宋_GB2312"/>
                <w:b/>
                <w:bCs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年龄3</w:t>
            </w:r>
            <w:r>
              <w:rPr>
                <w:rFonts w:hint="eastAsia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5</w:t>
            </w:r>
            <w:r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周岁以下（</w:t>
            </w:r>
            <w:r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即</w:t>
            </w:r>
            <w:r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19</w:t>
            </w:r>
            <w:r>
              <w:rPr>
                <w:rFonts w:hint="eastAsia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87</w:t>
            </w:r>
            <w:r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年</w:t>
            </w:r>
            <w:r>
              <w:rPr>
                <w:rFonts w:hint="eastAsia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7</w:t>
            </w:r>
            <w:r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月1日</w:t>
            </w:r>
            <w:r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及以后</w:t>
            </w:r>
            <w:r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出生），</w:t>
            </w:r>
            <w:r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具有</w:t>
            </w:r>
            <w:r>
              <w:rPr>
                <w:rFonts w:hint="eastAsia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初</w:t>
            </w:r>
            <w:r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级及以上相关专业技术资格</w:t>
            </w:r>
            <w:r>
              <w:rPr>
                <w:rFonts w:hint="eastAsia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或</w:t>
            </w:r>
            <w:r>
              <w:rPr>
                <w:rFonts w:hint="eastAsia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2</w:t>
            </w:r>
            <w:r>
              <w:rPr>
                <w:rFonts w:hint="default" w:ascii="Calibri" w:hAnsi="Calibri" w:eastAsia="仿宋_GB2312" w:cs="仿宋_GB2312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年以上工程管理经验。</w:t>
            </w:r>
          </w:p>
        </w:tc>
      </w:tr>
    </w:tbl>
    <w:p/>
    <w:sectPr>
      <w:pgSz w:w="16838" w:h="11906" w:orient="landscape"/>
      <w:pgMar w:top="1208" w:right="1440" w:bottom="1293" w:left="1440" w:header="851" w:footer="992" w:gutter="0"/>
      <w:paperSrc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00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trackRevisions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EDB8DF"/>
    <w:rsid w:val="02424535"/>
    <w:rsid w:val="1F3F9186"/>
    <w:rsid w:val="2ED13143"/>
    <w:rsid w:val="5ECB7369"/>
    <w:rsid w:val="5ED5A220"/>
    <w:rsid w:val="73BFC93D"/>
    <w:rsid w:val="7DEE03CE"/>
    <w:rsid w:val="7EAE6CEB"/>
    <w:rsid w:val="7F3DCCE1"/>
    <w:rsid w:val="7F6B4A42"/>
    <w:rsid w:val="7FBF7BF5"/>
    <w:rsid w:val="A7F7AE98"/>
    <w:rsid w:val="B5DF50A7"/>
    <w:rsid w:val="B7FBF072"/>
    <w:rsid w:val="BB97E5D6"/>
    <w:rsid w:val="BF69812C"/>
    <w:rsid w:val="DA5DC26B"/>
    <w:rsid w:val="DF6F4B58"/>
    <w:rsid w:val="DFE52CA6"/>
    <w:rsid w:val="E3FFE2C6"/>
    <w:rsid w:val="F52BCBE6"/>
    <w:rsid w:val="F9F83A2F"/>
    <w:rsid w:val="FAF3E086"/>
    <w:rsid w:val="FB1F70DD"/>
    <w:rsid w:val="FC7A8457"/>
    <w:rsid w:val="FDEEC24E"/>
    <w:rsid w:val="FFEDB8DF"/>
    <w:rsid w:val="FFFB32DE"/>
    <w:rsid w:val="FFFBB40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Style w:val="2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2022-05-04T10:45:00Z</dcterms:created>
  <dc:creator>ht706</dc:creator>
  <cp:lastModifiedBy>_Tr y.</cp:lastModifiedBy>
  <cp:lastPrinted>2022-05-09T22:39:39Z</cp:lastPrinted>
  <dcterms:modified xsi:type="dcterms:W3CDTF">2022-06-15T03:45:14Z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9817F810CC874D9388EDADCA5E558A20</vt:lpwstr>
  </property>
</Properties>
</file>