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9E8" w:rsidRPr="00401009" w:rsidRDefault="004501B8">
      <w:pPr>
        <w:snapToGrid w:val="0"/>
        <w:spacing w:after="16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401009">
        <w:rPr>
          <w:rFonts w:asciiTheme="minorEastAsia" w:eastAsiaTheme="minorEastAsia" w:hAnsiTheme="minorEastAsia"/>
          <w:b/>
          <w:sz w:val="28"/>
          <w:szCs w:val="28"/>
        </w:rPr>
        <w:t>附件</w:t>
      </w:r>
      <w:r w:rsidR="004956FD" w:rsidRPr="00401009">
        <w:rPr>
          <w:rFonts w:asciiTheme="minorEastAsia" w:eastAsiaTheme="minorEastAsia" w:hAnsiTheme="minorEastAsia" w:hint="eastAsia"/>
          <w:b/>
          <w:sz w:val="28"/>
          <w:szCs w:val="28"/>
        </w:rPr>
        <w:t>3</w:t>
      </w:r>
      <w:r w:rsidRPr="00401009">
        <w:rPr>
          <w:rFonts w:asciiTheme="minorEastAsia" w:eastAsiaTheme="minorEastAsia" w:hAnsiTheme="minorEastAsia"/>
          <w:b/>
          <w:sz w:val="28"/>
          <w:szCs w:val="28"/>
        </w:rPr>
        <w:t>：</w:t>
      </w:r>
    </w:p>
    <w:p w:rsidR="00BD480B" w:rsidRPr="00401009" w:rsidRDefault="004501B8" w:rsidP="003E6AB5">
      <w:pPr>
        <w:snapToGrid w:val="0"/>
        <w:spacing w:after="16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401009">
        <w:rPr>
          <w:rFonts w:asciiTheme="minorEastAsia" w:eastAsiaTheme="minorEastAsia" w:hAnsiTheme="minorEastAsia"/>
          <w:b/>
          <w:sz w:val="36"/>
          <w:szCs w:val="36"/>
        </w:rPr>
        <w:t>2022年乾安县事业公开招聘工作人员（含专项招聘</w:t>
      </w:r>
    </w:p>
    <w:p w:rsidR="004829E8" w:rsidRPr="00401009" w:rsidRDefault="004501B8" w:rsidP="003E6AB5">
      <w:pPr>
        <w:snapToGrid w:val="0"/>
        <w:spacing w:after="160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401009">
        <w:rPr>
          <w:rFonts w:asciiTheme="minorEastAsia" w:eastAsiaTheme="minorEastAsia" w:hAnsiTheme="minorEastAsia"/>
          <w:b/>
          <w:sz w:val="36"/>
          <w:szCs w:val="36"/>
        </w:rPr>
        <w:t>高校毕业生）</w:t>
      </w:r>
      <w:r w:rsidR="00894A6C" w:rsidRPr="00401009">
        <w:rPr>
          <w:rFonts w:asciiTheme="minorEastAsia" w:eastAsiaTheme="minorEastAsia" w:hAnsiTheme="minorEastAsia" w:hint="eastAsia"/>
          <w:b/>
          <w:sz w:val="36"/>
          <w:szCs w:val="36"/>
        </w:rPr>
        <w:t>1号</w:t>
      </w:r>
      <w:r w:rsidRPr="00401009">
        <w:rPr>
          <w:rFonts w:asciiTheme="minorEastAsia" w:eastAsiaTheme="minorEastAsia" w:hAnsiTheme="minorEastAsia"/>
          <w:b/>
          <w:sz w:val="36"/>
          <w:szCs w:val="36"/>
        </w:rPr>
        <w:t>笔试行程轨迹、体温监测记录单</w:t>
      </w:r>
    </w:p>
    <w:tbl>
      <w:tblPr>
        <w:tblpPr w:leftFromText="180" w:rightFromText="180" w:vertAnchor="text" w:horzAnchor="page" w:tblpX="1365" w:tblpY="255"/>
        <w:tblOverlap w:val="never"/>
        <w:tblW w:w="9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 w:rsidR="004829E8">
        <w:trPr>
          <w:trHeight w:val="657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姓</w:t>
            </w:r>
            <w:r>
              <w:rPr>
                <w:rFonts w:eastAsia="黑体" w:hAnsi="黑体"/>
              </w:rPr>
              <w:t xml:space="preserve">  </w:t>
            </w:r>
            <w:r>
              <w:rPr>
                <w:rFonts w:eastAsia="黑体" w:hAnsi="黑体"/>
              </w:rPr>
              <w:t>名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829E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身份证号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829E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联系电话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829E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健康状况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829E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</w:p>
        </w:tc>
      </w:tr>
      <w:tr w:rsidR="004829E8">
        <w:trPr>
          <w:trHeight w:val="680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829E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829E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</w:p>
        </w:tc>
      </w:tr>
      <w:tr w:rsidR="004829E8">
        <w:trPr>
          <w:trHeight w:val="54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pacing w:after="160" w:line="400" w:lineRule="exact"/>
              <w:jc w:val="center"/>
              <w:rPr>
                <w:rFonts w:eastAsia="黑体" w:hAnsi="黑体"/>
                <w:sz w:val="22"/>
                <w:szCs w:val="22"/>
              </w:rPr>
            </w:pPr>
            <w:r>
              <w:rPr>
                <w:rFonts w:eastAsia="黑体" w:hAnsi="黑体"/>
                <w:sz w:val="22"/>
                <w:szCs w:val="22"/>
              </w:rPr>
              <w:t>时</w:t>
            </w:r>
            <w:r>
              <w:rPr>
                <w:rFonts w:eastAsia="黑体" w:hAnsi="黑体"/>
                <w:sz w:val="22"/>
                <w:szCs w:val="22"/>
              </w:rPr>
              <w:t xml:space="preserve">  </w:t>
            </w:r>
            <w:r>
              <w:rPr>
                <w:rFonts w:eastAsia="黑体" w:hAnsi="黑体"/>
                <w:sz w:val="22"/>
                <w:szCs w:val="22"/>
              </w:rPr>
              <w:t>间</w:t>
            </w: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pacing w:after="160" w:line="400" w:lineRule="exact"/>
              <w:jc w:val="center"/>
              <w:rPr>
                <w:rFonts w:eastAsia="黑体" w:hAnsi="黑体"/>
                <w:sz w:val="22"/>
                <w:szCs w:val="22"/>
              </w:rPr>
            </w:pPr>
            <w:r>
              <w:rPr>
                <w:rFonts w:eastAsia="黑体" w:hAnsi="黑体"/>
                <w:sz w:val="22"/>
                <w:szCs w:val="22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</w:pPr>
            <w:r>
              <w:rPr>
                <w:rFonts w:eastAsia="黑体" w:hAnsi="黑体"/>
                <w:sz w:val="22"/>
                <w:szCs w:val="22"/>
              </w:rPr>
              <w:t>密切接触人员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</w:pPr>
            <w:r>
              <w:rPr>
                <w:rFonts w:eastAsia="黑体" w:hAnsi="黑体"/>
                <w:sz w:val="22"/>
                <w:szCs w:val="22"/>
              </w:rPr>
              <w:t>体温</w:t>
            </w: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551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829E8">
            <w:pPr>
              <w:snapToGrid w:val="0"/>
              <w:spacing w:after="160"/>
              <w:jc w:val="center"/>
            </w:pPr>
          </w:p>
        </w:tc>
      </w:tr>
      <w:tr w:rsidR="004829E8">
        <w:trPr>
          <w:trHeight w:val="1239"/>
        </w:trPr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9E8" w:rsidRDefault="004501B8">
            <w:pPr>
              <w:snapToGrid w:val="0"/>
              <w:spacing w:after="160"/>
              <w:jc w:val="center"/>
              <w:rPr>
                <w:rFonts w:eastAsia="黑体" w:hAnsi="黑体"/>
              </w:rPr>
            </w:pPr>
            <w:r>
              <w:rPr>
                <w:rFonts w:eastAsia="黑体" w:hAnsi="黑体"/>
              </w:rPr>
              <w:t>备</w:t>
            </w:r>
            <w:r>
              <w:rPr>
                <w:rFonts w:eastAsia="黑体" w:hAnsi="黑体"/>
              </w:rPr>
              <w:t xml:space="preserve">  </w:t>
            </w:r>
            <w:r>
              <w:rPr>
                <w:rFonts w:eastAsia="黑体" w:hAnsi="黑体"/>
              </w:rPr>
              <w:t>注</w:t>
            </w:r>
          </w:p>
        </w:tc>
        <w:tc>
          <w:tcPr>
            <w:tcW w:w="80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E8" w:rsidRDefault="004501B8">
            <w:pPr>
              <w:snapToGrid w:val="0"/>
              <w:spacing w:after="1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1.须如实记录自报名之日起至考试当天行程和体温，可多页记录。</w:t>
            </w:r>
          </w:p>
          <w:p w:rsidR="004829E8" w:rsidRDefault="004501B8">
            <w:pPr>
              <w:snapToGrid w:val="0"/>
              <w:spacing w:after="1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2.如果发现瞒报、漏报等情况，按有关法律法规处理。</w:t>
            </w:r>
          </w:p>
          <w:p w:rsidR="004829E8" w:rsidRDefault="004501B8">
            <w:pPr>
              <w:snapToGrid w:val="0"/>
              <w:spacing w:after="160"/>
              <w:rPr>
                <w:rFonts w:eastAsia="宋体" w:hAnsi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3.考试当天将此表交给监考人员。</w:t>
            </w:r>
          </w:p>
        </w:tc>
      </w:tr>
    </w:tbl>
    <w:p w:rsidR="004829E8" w:rsidRDefault="004829E8">
      <w:pPr>
        <w:snapToGrid w:val="0"/>
        <w:spacing w:after="160"/>
        <w:jc w:val="center"/>
        <w:rPr>
          <w:b/>
          <w:sz w:val="36"/>
          <w:szCs w:val="36"/>
        </w:rPr>
      </w:pPr>
    </w:p>
    <w:p w:rsidR="004829E8" w:rsidRDefault="004501B8">
      <w:pPr>
        <w:spacing w:after="160"/>
        <w:ind w:right="480"/>
        <w:jc w:val="center"/>
        <w:rPr>
          <w:rFonts w:eastAsia="宋体" w:hAnsi="宋体"/>
        </w:rPr>
      </w:pPr>
      <w:r>
        <w:rPr>
          <w:sz w:val="24"/>
          <w:szCs w:val="24"/>
        </w:rPr>
        <w:t>考生签字：                                  上交日期：      年    月     日</w:t>
      </w:r>
    </w:p>
    <w:sectPr w:rsidR="004829E8" w:rsidSect="004829E8">
      <w:footerReference w:type="even" r:id="rId6"/>
      <w:footnotePr>
        <w:numRestart w:val="eachPage"/>
      </w:footnotePr>
      <w:pgSz w:w="11906" w:h="16838"/>
      <w:pgMar w:top="1440" w:right="1080" w:bottom="1440" w:left="1080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8F3" w:rsidRPr="003431F1" w:rsidRDefault="00C538F3" w:rsidP="004829E8">
      <w:pPr>
        <w:rPr>
          <w:sz w:val="20"/>
        </w:rPr>
      </w:pPr>
      <w:r>
        <w:separator/>
      </w:r>
    </w:p>
  </w:endnote>
  <w:endnote w:type="continuationSeparator" w:id="1">
    <w:p w:rsidR="00C538F3" w:rsidRPr="003431F1" w:rsidRDefault="00C538F3" w:rsidP="004829E8">
      <w:pPr>
        <w:rPr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charset w:val="00"/>
    <w:family w:val="auto"/>
    <w:pitch w:val="variable"/>
    <w:sig w:usb0="A00002EF" w:usb1="4000207B" w:usb2="00000000" w:usb3="00000000" w:csb0="FFFFFF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9E8" w:rsidRDefault="00C32A34">
    <w:pPr>
      <w:pStyle w:val="af0"/>
      <w:framePr w:wrap="none" w:vAnchor="text" w:hAnchor="margin" w:x="4740" w:y="1"/>
      <w:snapToGrid w:val="0"/>
      <w:spacing w:after="160"/>
      <w:jc w:val="left"/>
      <w:rPr>
        <w:rStyle w:val="af2"/>
        <w:rFonts w:hAnsi="方正大黑简体"/>
      </w:rPr>
    </w:pPr>
    <w:r>
      <w:rPr>
        <w:rStyle w:val="af2"/>
        <w:rFonts w:hAnsi="方正大黑简体"/>
      </w:rPr>
      <w:fldChar w:fldCharType="begin"/>
    </w:r>
    <w:r w:rsidR="004501B8">
      <w:instrText>PAGE  \* MERGEFORMAT</w:instrText>
    </w:r>
    <w:r w:rsidRPr="00C32A34">
      <w:fldChar w:fldCharType="separate"/>
    </w:r>
    <w:r w:rsidR="004501B8">
      <w:rPr>
        <w:rStyle w:val="af2"/>
        <w:rFonts w:hAnsi="方正大黑简体"/>
      </w:rPr>
      <w:t>1</w:t>
    </w:r>
    <w:r>
      <w:rPr>
        <w:rStyle w:val="af2"/>
        <w:rFonts w:hAnsi="方正大黑简体"/>
      </w:rPr>
      <w:fldChar w:fldCharType="end"/>
    </w:r>
  </w:p>
  <w:p w:rsidR="004829E8" w:rsidRDefault="004829E8">
    <w:pPr>
      <w:pStyle w:val="af0"/>
      <w:snapToGrid w:val="0"/>
      <w:spacing w:after="16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8F3" w:rsidRPr="003431F1" w:rsidRDefault="00C538F3" w:rsidP="004829E8">
      <w:pPr>
        <w:rPr>
          <w:sz w:val="20"/>
        </w:rPr>
      </w:pPr>
      <w:r>
        <w:separator/>
      </w:r>
    </w:p>
  </w:footnote>
  <w:footnote w:type="continuationSeparator" w:id="1">
    <w:p w:rsidR="00C538F3" w:rsidRPr="003431F1" w:rsidRDefault="00C538F3" w:rsidP="004829E8">
      <w:pPr>
        <w:rPr>
          <w:sz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0000"/>
  <w:defaultTabStop w:val="42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numRestart w:val="eachPage"/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</w:compat>
  <w:rsids>
    <w:rsidRoot w:val="004829E8"/>
    <w:rsid w:val="00386A21"/>
    <w:rsid w:val="003E6AB5"/>
    <w:rsid w:val="00401009"/>
    <w:rsid w:val="004501B8"/>
    <w:rsid w:val="004829E8"/>
    <w:rsid w:val="004956FD"/>
    <w:rsid w:val="00813C24"/>
    <w:rsid w:val="00894A6C"/>
    <w:rsid w:val="00BD480B"/>
    <w:rsid w:val="00C32A34"/>
    <w:rsid w:val="00C538F3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29E8"/>
    <w:pPr>
      <w:jc w:val="both"/>
    </w:pPr>
    <w:rPr>
      <w:rFonts w:eastAsia="Times New Roman"/>
      <w:sz w:val="21"/>
      <w:szCs w:val="21"/>
    </w:rPr>
  </w:style>
  <w:style w:type="paragraph" w:styleId="1">
    <w:name w:val="heading 1"/>
    <w:uiPriority w:val="7"/>
    <w:qFormat/>
    <w:rsid w:val="004829E8"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4829E8"/>
    <w:pPr>
      <w:jc w:val="both"/>
      <w:outlineLvl w:val="1"/>
    </w:pPr>
    <w:rPr>
      <w:sz w:val="21"/>
      <w:szCs w:val="21"/>
    </w:rPr>
  </w:style>
  <w:style w:type="paragraph" w:styleId="3">
    <w:name w:val="heading 3"/>
    <w:uiPriority w:val="9"/>
    <w:qFormat/>
    <w:rsid w:val="004829E8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uiPriority w:val="10"/>
    <w:qFormat/>
    <w:rsid w:val="004829E8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uiPriority w:val="11"/>
    <w:qFormat/>
    <w:rsid w:val="004829E8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uiPriority w:val="12"/>
    <w:qFormat/>
    <w:rsid w:val="004829E8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uiPriority w:val="13"/>
    <w:qFormat/>
    <w:rsid w:val="004829E8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uiPriority w:val="14"/>
    <w:qFormat/>
    <w:rsid w:val="004829E8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uiPriority w:val="15"/>
    <w:qFormat/>
    <w:rsid w:val="004829E8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4829E8"/>
    <w:pPr>
      <w:jc w:val="both"/>
    </w:pPr>
    <w:rPr>
      <w:sz w:val="21"/>
      <w:szCs w:val="21"/>
    </w:rPr>
  </w:style>
  <w:style w:type="paragraph" w:styleId="a4">
    <w:name w:val="Title"/>
    <w:uiPriority w:val="6"/>
    <w:qFormat/>
    <w:rsid w:val="004829E8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4829E8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4829E8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4829E8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4829E8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sid w:val="004829E8"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rsid w:val="004829E8"/>
    <w:pPr>
      <w:ind w:left="864" w:right="864"/>
      <w:jc w:val="center"/>
    </w:pPr>
    <w:rPr>
      <w:i/>
      <w:color w:val="404040"/>
      <w:sz w:val="21"/>
      <w:szCs w:val="21"/>
    </w:rPr>
  </w:style>
  <w:style w:type="paragraph" w:styleId="ab">
    <w:name w:val="Intense Quote"/>
    <w:uiPriority w:val="22"/>
    <w:qFormat/>
    <w:rsid w:val="004829E8"/>
    <w:pPr>
      <w:ind w:left="950" w:right="950"/>
      <w:jc w:val="center"/>
    </w:pPr>
    <w:rPr>
      <w:i/>
      <w:color w:val="5B9BD5"/>
      <w:sz w:val="21"/>
      <w:szCs w:val="21"/>
    </w:rPr>
  </w:style>
  <w:style w:type="character" w:styleId="ac">
    <w:name w:val="Subtle Reference"/>
    <w:uiPriority w:val="23"/>
    <w:qFormat/>
    <w:rsid w:val="004829E8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4829E8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4829E8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4829E8"/>
    <w:pPr>
      <w:ind w:left="850"/>
      <w:jc w:val="both"/>
    </w:pPr>
    <w:rPr>
      <w:sz w:val="21"/>
      <w:szCs w:val="21"/>
    </w:rPr>
  </w:style>
  <w:style w:type="paragraph" w:styleId="TOC">
    <w:name w:val="TOC Heading"/>
    <w:uiPriority w:val="27"/>
    <w:unhideWhenUsed/>
    <w:qFormat/>
    <w:rsid w:val="004829E8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4829E8"/>
    <w:pPr>
      <w:jc w:val="both"/>
    </w:pPr>
    <w:rPr>
      <w:sz w:val="21"/>
      <w:szCs w:val="21"/>
    </w:rPr>
  </w:style>
  <w:style w:type="paragraph" w:styleId="20">
    <w:name w:val="toc 2"/>
    <w:uiPriority w:val="29"/>
    <w:unhideWhenUsed/>
    <w:qFormat/>
    <w:rsid w:val="004829E8"/>
    <w:pPr>
      <w:ind w:left="425"/>
      <w:jc w:val="both"/>
    </w:pPr>
    <w:rPr>
      <w:sz w:val="21"/>
      <w:szCs w:val="21"/>
    </w:rPr>
  </w:style>
  <w:style w:type="paragraph" w:styleId="30">
    <w:name w:val="toc 3"/>
    <w:uiPriority w:val="30"/>
    <w:unhideWhenUsed/>
    <w:qFormat/>
    <w:rsid w:val="004829E8"/>
    <w:pPr>
      <w:ind w:left="850"/>
      <w:jc w:val="both"/>
    </w:pPr>
    <w:rPr>
      <w:sz w:val="21"/>
      <w:szCs w:val="21"/>
    </w:rPr>
  </w:style>
  <w:style w:type="paragraph" w:styleId="40">
    <w:name w:val="toc 4"/>
    <w:uiPriority w:val="31"/>
    <w:unhideWhenUsed/>
    <w:qFormat/>
    <w:rsid w:val="004829E8"/>
    <w:pPr>
      <w:ind w:left="1275"/>
      <w:jc w:val="both"/>
    </w:pPr>
    <w:rPr>
      <w:sz w:val="21"/>
      <w:szCs w:val="21"/>
    </w:rPr>
  </w:style>
  <w:style w:type="paragraph" w:styleId="50">
    <w:name w:val="toc 5"/>
    <w:uiPriority w:val="32"/>
    <w:unhideWhenUsed/>
    <w:qFormat/>
    <w:rsid w:val="004829E8"/>
    <w:pPr>
      <w:ind w:left="1700"/>
      <w:jc w:val="both"/>
    </w:pPr>
    <w:rPr>
      <w:sz w:val="21"/>
      <w:szCs w:val="21"/>
    </w:rPr>
  </w:style>
  <w:style w:type="paragraph" w:styleId="60">
    <w:name w:val="toc 6"/>
    <w:uiPriority w:val="33"/>
    <w:unhideWhenUsed/>
    <w:qFormat/>
    <w:rsid w:val="004829E8"/>
    <w:pPr>
      <w:ind w:left="2125"/>
      <w:jc w:val="both"/>
    </w:pPr>
    <w:rPr>
      <w:sz w:val="21"/>
      <w:szCs w:val="21"/>
    </w:rPr>
  </w:style>
  <w:style w:type="paragraph" w:styleId="70">
    <w:name w:val="toc 7"/>
    <w:uiPriority w:val="34"/>
    <w:unhideWhenUsed/>
    <w:qFormat/>
    <w:rsid w:val="004829E8"/>
    <w:pPr>
      <w:ind w:left="2550"/>
      <w:jc w:val="both"/>
    </w:pPr>
    <w:rPr>
      <w:sz w:val="21"/>
      <w:szCs w:val="21"/>
    </w:rPr>
  </w:style>
  <w:style w:type="paragraph" w:styleId="80">
    <w:name w:val="toc 8"/>
    <w:uiPriority w:val="35"/>
    <w:unhideWhenUsed/>
    <w:qFormat/>
    <w:rsid w:val="004829E8"/>
    <w:pPr>
      <w:ind w:left="2975"/>
      <w:jc w:val="both"/>
    </w:pPr>
    <w:rPr>
      <w:sz w:val="21"/>
      <w:szCs w:val="21"/>
    </w:rPr>
  </w:style>
  <w:style w:type="paragraph" w:styleId="90">
    <w:name w:val="toc 9"/>
    <w:uiPriority w:val="36"/>
    <w:unhideWhenUsed/>
    <w:qFormat/>
    <w:rsid w:val="004829E8"/>
    <w:pPr>
      <w:ind w:left="3400"/>
      <w:jc w:val="both"/>
    </w:pPr>
    <w:rPr>
      <w:sz w:val="21"/>
      <w:szCs w:val="21"/>
    </w:rPr>
  </w:style>
  <w:style w:type="paragraph" w:styleId="af0">
    <w:name w:val="footer"/>
    <w:basedOn w:val="a"/>
    <w:link w:val="Char"/>
    <w:qFormat/>
    <w:rsid w:val="004829E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1">
    <w:name w:val="header"/>
    <w:basedOn w:val="a"/>
    <w:semiHidden/>
    <w:unhideWhenUsed/>
    <w:rsid w:val="004829E8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af2">
    <w:name w:val="page number"/>
    <w:basedOn w:val="a0"/>
    <w:qFormat/>
    <w:rsid w:val="004829E8"/>
    <w:rPr>
      <w:rFonts w:ascii="Verdana" w:eastAsia="方正大黑简体" w:hAnsi="Verdana"/>
      <w:b/>
      <w:w w:val="100"/>
      <w:sz w:val="36"/>
      <w:szCs w:val="36"/>
      <w:shd w:val="clear" w:color="auto" w:fill="auto"/>
    </w:rPr>
  </w:style>
  <w:style w:type="character" w:customStyle="1" w:styleId="Char">
    <w:name w:val="页脚 Char"/>
    <w:basedOn w:val="a0"/>
    <w:link w:val="af0"/>
    <w:qFormat/>
    <w:rsid w:val="004829E8"/>
    <w:rPr>
      <w:rFonts w:ascii="Times New Roman" w:eastAsia="Times New Roman" w:hAnsi="Times New Roman"/>
      <w:w w:val="100"/>
      <w:sz w:val="18"/>
      <w:szCs w:val="18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宋体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276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2021年乾安县桑梓人才“回归计划”暨事业公开招聘工作人员（含专项招聘高校毕业生）笔试行程轨迹、体温监测记录单</dc:title>
  <dc:creator>lenovo</dc:creator>
  <cp:lastModifiedBy>Administrator</cp:lastModifiedBy>
  <cp:revision>9</cp:revision>
  <dcterms:created xsi:type="dcterms:W3CDTF">2022-04-26T05:24:00Z</dcterms:created>
  <dcterms:modified xsi:type="dcterms:W3CDTF">2022-05-17T03:12:00Z</dcterms:modified>
</cp:coreProperties>
</file>