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97D" w:rsidRPr="0037497D" w:rsidRDefault="0037497D" w:rsidP="0037497D">
      <w:pPr>
        <w:widowControl/>
        <w:shd w:val="clear" w:color="auto" w:fill="F3FCF2"/>
        <w:spacing w:line="326" w:lineRule="atLeast"/>
        <w:jc w:val="left"/>
        <w:rPr>
          <w:rFonts w:ascii="Arial" w:eastAsia="宋体" w:hAnsi="Arial" w:cs="Arial"/>
          <w:color w:val="007373"/>
          <w:kern w:val="0"/>
          <w:sz w:val="16"/>
          <w:szCs w:val="16"/>
        </w:rPr>
      </w:pPr>
      <w:r w:rsidRPr="0037497D">
        <w:rPr>
          <w:rFonts w:ascii="Arial" w:eastAsia="宋体" w:hAnsi="Arial" w:cs="Arial"/>
          <w:b/>
          <w:bCs/>
          <w:color w:val="007373"/>
          <w:kern w:val="0"/>
          <w:sz w:val="16"/>
        </w:rPr>
        <w:t>招聘岗位及要求</w:t>
      </w:r>
      <w:r w:rsidRPr="0037497D">
        <w:rPr>
          <w:rFonts w:ascii="Arial" w:eastAsia="宋体" w:hAnsi="Arial" w:cs="Arial"/>
          <w:color w:val="007373"/>
          <w:kern w:val="0"/>
          <w:sz w:val="16"/>
          <w:szCs w:val="16"/>
        </w:rPr>
        <w:t> </w:t>
      </w:r>
    </w:p>
    <w:p w:rsidR="0037497D" w:rsidRPr="0037497D" w:rsidRDefault="0037497D" w:rsidP="0037497D">
      <w:pPr>
        <w:widowControl/>
        <w:shd w:val="clear" w:color="auto" w:fill="F3FCF2"/>
        <w:spacing w:line="326" w:lineRule="atLeast"/>
        <w:jc w:val="right"/>
        <w:rPr>
          <w:rFonts w:ascii="Arial" w:eastAsia="宋体" w:hAnsi="Arial" w:cs="Arial"/>
          <w:color w:val="007373"/>
          <w:kern w:val="0"/>
          <w:sz w:val="16"/>
          <w:szCs w:val="16"/>
        </w:rPr>
      </w:pPr>
      <w:r w:rsidRPr="0037497D">
        <w:rPr>
          <w:rFonts w:ascii="Arial" w:eastAsia="宋体" w:hAnsi="Arial" w:cs="Arial"/>
          <w:color w:val="007373"/>
          <w:kern w:val="0"/>
          <w:sz w:val="16"/>
          <w:szCs w:val="16"/>
        </w:rPr>
        <w:t>          </w:t>
      </w:r>
    </w:p>
    <w:tbl>
      <w:tblPr>
        <w:tblW w:w="9290" w:type="dxa"/>
        <w:jc w:val="center"/>
        <w:shd w:val="clear" w:color="auto" w:fill="F3FCF2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71"/>
        <w:gridCol w:w="1333"/>
        <w:gridCol w:w="624"/>
        <w:gridCol w:w="1379"/>
        <w:gridCol w:w="2204"/>
        <w:gridCol w:w="2379"/>
      </w:tblGrid>
      <w:tr w:rsidR="0037497D" w:rsidRPr="0037497D" w:rsidTr="0037497D">
        <w:trPr>
          <w:trHeight w:val="896"/>
          <w:jc w:val="center"/>
        </w:trPr>
        <w:tc>
          <w:tcPr>
            <w:tcW w:w="13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326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b/>
                <w:bCs/>
                <w:color w:val="007373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3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326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b/>
                <w:bCs/>
                <w:color w:val="007373"/>
                <w:kern w:val="0"/>
                <w:sz w:val="24"/>
                <w:szCs w:val="24"/>
              </w:rPr>
              <w:t>岗位</w:t>
            </w:r>
          </w:p>
        </w:tc>
        <w:tc>
          <w:tcPr>
            <w:tcW w:w="6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326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b/>
                <w:bCs/>
                <w:color w:val="007373"/>
                <w:kern w:val="0"/>
                <w:sz w:val="24"/>
                <w:szCs w:val="24"/>
              </w:rPr>
              <w:t>人数</w:t>
            </w:r>
          </w:p>
        </w:tc>
        <w:tc>
          <w:tcPr>
            <w:tcW w:w="13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b/>
                <w:bCs/>
                <w:color w:val="007373"/>
                <w:kern w:val="0"/>
                <w:sz w:val="24"/>
                <w:szCs w:val="24"/>
              </w:rPr>
              <w:t>学历、学位</w:t>
            </w:r>
          </w:p>
        </w:tc>
        <w:tc>
          <w:tcPr>
            <w:tcW w:w="22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326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b/>
                <w:bCs/>
                <w:color w:val="007373"/>
                <w:kern w:val="0"/>
                <w:sz w:val="24"/>
                <w:szCs w:val="24"/>
              </w:rPr>
              <w:t>专业</w:t>
            </w:r>
          </w:p>
        </w:tc>
        <w:tc>
          <w:tcPr>
            <w:tcW w:w="23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326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b/>
                <w:bCs/>
                <w:color w:val="007373"/>
                <w:kern w:val="0"/>
                <w:sz w:val="24"/>
                <w:szCs w:val="24"/>
              </w:rPr>
              <w:t>备注</w:t>
            </w:r>
          </w:p>
        </w:tc>
      </w:tr>
      <w:tr w:rsidR="0037497D" w:rsidRPr="0037497D" w:rsidTr="0037497D">
        <w:trPr>
          <w:trHeight w:val="814"/>
          <w:jc w:val="center"/>
        </w:trPr>
        <w:tc>
          <w:tcPr>
            <w:tcW w:w="1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浙江省地震监测预报研究中心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分析预报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1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硕士研究生及以上</w:t>
            </w:r>
          </w:p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硕士及以上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地球物理及相关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left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1.</w:t>
            </w: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全日制普通高校毕业生，不限应往届。</w:t>
            </w: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2.</w:t>
            </w: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因需要经常出差，比较适合男性。</w:t>
            </w:r>
          </w:p>
        </w:tc>
      </w:tr>
      <w:tr w:rsidR="0037497D" w:rsidRPr="0037497D" w:rsidTr="0037497D">
        <w:trPr>
          <w:trHeight w:val="740"/>
          <w:jc w:val="center"/>
        </w:trPr>
        <w:tc>
          <w:tcPr>
            <w:tcW w:w="1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浙江省地震灾害防御中心（浙江省工程地震研究所）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财务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1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本科及以上</w:t>
            </w:r>
          </w:p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学士及以上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会计学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left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全日制普通高校毕业生，不限应往届。</w:t>
            </w:r>
          </w:p>
        </w:tc>
      </w:tr>
      <w:tr w:rsidR="0037497D" w:rsidRPr="0037497D" w:rsidTr="0037497D">
        <w:trPr>
          <w:trHeight w:val="762"/>
          <w:jc w:val="center"/>
        </w:trPr>
        <w:tc>
          <w:tcPr>
            <w:tcW w:w="137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浙江省防震减灾教育与宣传中心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宣传与教学</w:t>
            </w:r>
          </w:p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管理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1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硕士研究生及以上</w:t>
            </w:r>
          </w:p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硕士及以上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教育（科普方向）及相关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left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 xml:space="preserve">1. </w:t>
            </w: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全日制普通高校毕业生，不限应往届。</w:t>
            </w: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2.</w:t>
            </w: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因需要经常出差，比较适合男性。</w:t>
            </w:r>
          </w:p>
        </w:tc>
      </w:tr>
      <w:tr w:rsidR="0037497D" w:rsidRPr="0037497D" w:rsidTr="0037497D">
        <w:trPr>
          <w:trHeight w:val="152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CF2"/>
            <w:vAlign w:val="center"/>
            <w:hideMark/>
          </w:tcPr>
          <w:p w:rsidR="0037497D" w:rsidRPr="0037497D" w:rsidRDefault="0037497D" w:rsidP="0037497D">
            <w:pPr>
              <w:widowControl/>
              <w:jc w:val="left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地震应急救援教官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1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本科及以上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公共管理、行政管理、土木工程</w:t>
            </w:r>
          </w:p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及相关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left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1.</w:t>
            </w: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不限应往届。</w:t>
            </w: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2.</w:t>
            </w: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有地震等灾害现场工作经验或有从事灾害应急救援处置、演练及培训相关工作经验者优先。</w:t>
            </w: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3.</w:t>
            </w: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因从事地震应急救援现场及训练工作，比较适合男性。</w:t>
            </w:r>
          </w:p>
        </w:tc>
      </w:tr>
      <w:tr w:rsidR="0037497D" w:rsidRPr="0037497D" w:rsidTr="0037497D">
        <w:trPr>
          <w:trHeight w:val="964"/>
          <w:jc w:val="center"/>
        </w:trPr>
        <w:tc>
          <w:tcPr>
            <w:tcW w:w="1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新安江地震台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地震监测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1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本科及以上</w:t>
            </w:r>
          </w:p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学士及以上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地球物理、计算机科学与技术及相关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left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 xml:space="preserve">1. </w:t>
            </w: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全日制普通高校毕业生，不限应往届。</w:t>
            </w: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2.</w:t>
            </w: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因需要经常出差，比较适合男性。</w:t>
            </w: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3.</w:t>
            </w: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工作地：新安江。</w:t>
            </w:r>
          </w:p>
        </w:tc>
      </w:tr>
      <w:tr w:rsidR="0037497D" w:rsidRPr="0037497D" w:rsidTr="0037497D">
        <w:trPr>
          <w:trHeight w:val="998"/>
          <w:jc w:val="center"/>
        </w:trPr>
        <w:tc>
          <w:tcPr>
            <w:tcW w:w="1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温州地震台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地震监测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1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本科及以上</w:t>
            </w:r>
          </w:p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学士及以上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地球物理、计算机科学与技术及相关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left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 xml:space="preserve">1. </w:t>
            </w: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全日制普通高校毕业生，不限应往届。</w:t>
            </w: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2.</w:t>
            </w: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因需要经常出差，比较适合男性。</w:t>
            </w: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3.</w:t>
            </w: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工作地：温州。</w:t>
            </w:r>
          </w:p>
        </w:tc>
      </w:tr>
      <w:tr w:rsidR="0037497D" w:rsidRPr="0037497D" w:rsidTr="0037497D">
        <w:trPr>
          <w:trHeight w:val="1064"/>
          <w:jc w:val="center"/>
        </w:trPr>
        <w:tc>
          <w:tcPr>
            <w:tcW w:w="1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地磁台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地震监测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1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本科及以上</w:t>
            </w:r>
          </w:p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学士及以上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地球物理、计算机科学与技术及相关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497D" w:rsidRPr="0037497D" w:rsidRDefault="0037497D" w:rsidP="0037497D">
            <w:pPr>
              <w:widowControl/>
              <w:spacing w:line="240" w:lineRule="atLeast"/>
              <w:jc w:val="left"/>
              <w:rPr>
                <w:rFonts w:ascii="Arial" w:eastAsia="宋体" w:hAnsi="Arial" w:cs="Arial"/>
                <w:color w:val="007373"/>
                <w:kern w:val="0"/>
                <w:sz w:val="16"/>
                <w:szCs w:val="16"/>
              </w:rPr>
            </w:pP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 xml:space="preserve">1. </w:t>
            </w: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全日制普通高校毕业生，不限应往届。</w:t>
            </w: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2.</w:t>
            </w: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因需要经常出差，比较适合男性。</w:t>
            </w: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3.</w:t>
            </w:r>
            <w:r w:rsidRPr="0037497D">
              <w:rPr>
                <w:rFonts w:ascii="Arial" w:eastAsia="宋体" w:hAnsi="Arial" w:cs="Arial"/>
                <w:color w:val="007373"/>
                <w:kern w:val="0"/>
                <w:szCs w:val="21"/>
              </w:rPr>
              <w:t>工作地：兰溪。</w:t>
            </w:r>
          </w:p>
        </w:tc>
      </w:tr>
    </w:tbl>
    <w:p w:rsidR="004D2D13" w:rsidRDefault="004D2D13"/>
    <w:sectPr w:rsidR="004D2D13" w:rsidSect="004D2D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7497D"/>
    <w:rsid w:val="0037497D"/>
    <w:rsid w:val="004D2D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D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749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7497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353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378008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3509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10858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1881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99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541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027173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428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0225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22957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62072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79865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8769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09677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768640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4812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01977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6614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152059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41829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17317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49431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2017-02-24T10:56:00Z</dcterms:created>
  <dcterms:modified xsi:type="dcterms:W3CDTF">2017-02-24T10:56:00Z</dcterms:modified>
</cp:coreProperties>
</file>