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杜蒙县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2017年事业单位招聘加分考生审核要件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根据《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杜尔伯特蒙古族自治县关于为部分事业单位招聘工作人员实施方案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》（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杜人社联发[201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]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号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）文件中有关加分项的规定，除需提交身份证、毕业证、照片材料及户口本（户籍为本县考生提交）以外，现将服务期满、考核合格后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3年内参加此次报考的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“项目生”或“公益岗位”考生申请政策加分需提交的相关材料通知如下：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“选聘高校毕业生到村任职”项目生需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提供以下证件：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textAlignment w:val="auto"/>
        <w:outlineLvl w:val="9"/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</w:pP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服务期满续聘的到村任职高校毕业生需携带以下材料：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textAlignment w:val="auto"/>
        <w:outlineLvl w:val="9"/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</w:pP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（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）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《选聘高校毕业生到村任职合同书》及</w:t>
      </w: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续签服务合同原件及1份复印件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（2）</w:t>
      </w: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现服务项目所在的县委组织部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分别</w:t>
      </w: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的本合同期内各年度考核合格的证明。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textAlignment w:val="auto"/>
        <w:outlineLvl w:val="9"/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、服务期满未续聘的到村任职高校毕业生需携带以下材料：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1）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《选聘高校毕业生到村任职合同书》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原件及1份复印件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838" w:firstLineChars="262"/>
        <w:jc w:val="left"/>
        <w:textAlignment w:val="auto"/>
        <w:outlineLvl w:val="9"/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</w:pP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（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ahoma" w:hAnsi="Tahoma" w:eastAsia="Tahoma" w:cs="Tahoma"/>
          <w:color w:val="000000"/>
          <w:sz w:val="32"/>
          <w:szCs w:val="32"/>
          <w:shd w:val="clear" w:fill="FFFFFF"/>
        </w:rPr>
        <w:t>）原服务项目所在的县（市、区）委组织部分别开具的合同期内各年度考核合格证明。 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rightChars="0" w:firstLine="838" w:firstLineChars="262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二、“三支一扶计划”考生需提供以下证件：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《高校毕业生“三支一扶”服务证书》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原件及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1份复印件。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三、“大学生志愿服务西部计划”项目生需提供以下证件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1、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《黑龙江省基层青年工作专项行动志愿者鉴定表》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原件及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1份复印件。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2、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《大学生志愿服务西部计划志愿服务证》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原件及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1份复印件。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四、“村村大学生行动计划”考生需提供以下证件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1、《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黑龙江省村村大学生行动领导小组项目办公室统一制作的协议书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》原件及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1份复印件。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五、“农村义务教育阶段学校教师特设岗位计划人员”项目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生需提供以下证件(原件及复印件)：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1、《黑龙江省农村义务教育阶段学校特设岗位教师招聘登记表》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原件及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1份复印件。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2、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服务所在县教育行政部门出具的服务期满证明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六、基层公益性岗位高校毕业生需提供以下证件：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1、《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劳动合同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》原件及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1份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复印件。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val="en-US" w:eastAsia="zh-CN"/>
        </w:rPr>
        <w:t>2、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《基层公益性岗位高校毕业生报考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杜尔伯特蒙古族自治县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事业单位资格认定表》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原件。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有关填写及审定事项说明如下：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="Tahoma" w:hAnsi="Tahoma" w:eastAsia="宋体" w:cs="Tahoma"/>
          <w:color w:val="000000"/>
          <w:kern w:val="2"/>
          <w:sz w:val="32"/>
          <w:szCs w:val="32"/>
          <w:shd w:val="clear" w:fill="FFFFFF"/>
          <w:lang w:val="en-US" w:eastAsia="zh-CN" w:bidi="ar-SA"/>
        </w:rPr>
        <w:t>（1）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城乡基层公益性岗位人员，是指由各级政府开发的，在城乡街道、社区和乡(镇)、行政村从事公共管理和社会服务工作的人员。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sz w:val="32"/>
          <w:szCs w:val="32"/>
        </w:rPr>
      </w:pPr>
      <w:r>
        <w:rPr>
          <w:rFonts w:hint="eastAsia" w:ascii="Tahoma" w:hAnsi="Tahoma" w:eastAsia="宋体" w:cs="Tahoma"/>
          <w:color w:val="000000"/>
          <w:kern w:val="2"/>
          <w:sz w:val="32"/>
          <w:szCs w:val="32"/>
          <w:shd w:val="clear" w:fill="FFFFFF"/>
          <w:lang w:val="en-US" w:eastAsia="zh-CN" w:bidi="ar-SA"/>
        </w:rPr>
        <w:t>（2）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《基层公益性岗位高校毕业生报考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杜尔伯特蒙古族自治县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事业单位资格认定表》由考生在附件中下载并认真进行填写，要做到字迹工整、不得弄虚作假，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所填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信息应与劳动合同内信息一致。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default" w:asciiTheme="minorEastAsia" w:hAnsiTheme="minorEastAsia" w:cstheme="minorEastAsia"/>
          <w:sz w:val="32"/>
          <w:szCs w:val="32"/>
          <w:lang w:eastAsia="zh-CN"/>
        </w:rPr>
      </w:pPr>
      <w:r>
        <w:rPr>
          <w:rFonts w:hint="eastAsia" w:ascii="Tahoma" w:hAnsi="Tahoma" w:eastAsia="宋体" w:cs="Tahoma"/>
          <w:color w:val="000000"/>
          <w:kern w:val="2"/>
          <w:sz w:val="32"/>
          <w:szCs w:val="32"/>
          <w:shd w:val="clear" w:fill="FFFFFF"/>
          <w:lang w:val="en-US" w:eastAsia="zh-CN" w:bidi="ar-SA"/>
        </w:rPr>
        <w:t>（3）</w:t>
      </w: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《基层公益性岗位高校毕业生报考</w:t>
      </w:r>
      <w:r>
        <w:rPr>
          <w:rFonts w:hint="eastAsia" w:asciiTheme="minorEastAsia" w:hAnsiTheme="minorEastAsia" w:cstheme="minorEastAsia"/>
          <w:sz w:val="32"/>
          <w:szCs w:val="32"/>
          <w:lang w:eastAsia="zh-CN"/>
        </w:rPr>
        <w:t>杜尔伯特蒙古族自治县</w:t>
      </w: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事业单位资格认定表》“县(区)就业部门意见”一栏，由县(区)就业部门</w:t>
      </w:r>
      <w:bookmarkStart w:id="0" w:name="_GoBack"/>
      <w:bookmarkEnd w:id="0"/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签署意见，签署意见内容包括：该考生工作是否已满2年、考核是否合格及是否在岗、承办人签字、单位公章、审定签署日期。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150" w:firstLine="838" w:firstLineChars="262"/>
        <w:jc w:val="left"/>
        <w:textAlignment w:val="auto"/>
        <w:outlineLvl w:val="9"/>
        <w:rPr>
          <w:rFonts w:hint="default" w:asciiTheme="minorEastAsia" w:hAnsiTheme="minorEastAsia" w:cstheme="minorEastAsia"/>
          <w:sz w:val="32"/>
          <w:szCs w:val="32"/>
          <w:lang w:eastAsia="zh-CN"/>
        </w:rPr>
      </w:pPr>
      <w:r>
        <w:rPr>
          <w:rFonts w:hint="eastAsia" w:ascii="Tahoma" w:hAnsi="Tahoma" w:eastAsia="宋体" w:cs="Tahoma"/>
          <w:color w:val="000000"/>
          <w:kern w:val="2"/>
          <w:sz w:val="32"/>
          <w:szCs w:val="32"/>
          <w:shd w:val="clear" w:fill="FFFFFF"/>
          <w:lang w:val="en-US" w:eastAsia="zh-CN" w:bidi="ar-SA"/>
        </w:rPr>
        <w:t>（4）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外县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区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)考生，由外县(</w:t>
      </w:r>
      <w:r>
        <w:rPr>
          <w:rFonts w:hint="eastAsia" w:ascii="Tahoma" w:hAnsi="Tahoma" w:eastAsia="宋体" w:cs="Tahoma"/>
          <w:color w:val="000000"/>
          <w:sz w:val="32"/>
          <w:szCs w:val="32"/>
          <w:shd w:val="clear" w:fill="FFFFFF"/>
          <w:lang w:eastAsia="zh-CN"/>
        </w:rPr>
        <w:t>区</w:t>
      </w:r>
      <w:r>
        <w:rPr>
          <w:rFonts w:hint="default" w:ascii="Tahoma" w:hAnsi="Tahoma" w:eastAsia="Tahoma" w:cs="Tahoma"/>
          <w:color w:val="000000"/>
          <w:sz w:val="32"/>
          <w:szCs w:val="32"/>
          <w:shd w:val="clear" w:fill="FFFFFF"/>
        </w:rPr>
        <w:t>)就业部门签署意见，</w:t>
      </w: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>签署意见内容包括：该考生工作是否已满2年、考核是否合格及是否在岗、承办人签字、单位公章、审定签署日期。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25FD0"/>
    <w:multiLevelType w:val="singleLevel"/>
    <w:tmpl w:val="58A25FD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A2702C"/>
    <w:multiLevelType w:val="singleLevel"/>
    <w:tmpl w:val="58A2702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B3F66"/>
    <w:rsid w:val="0A06098D"/>
    <w:rsid w:val="0CBF51CD"/>
    <w:rsid w:val="1557795D"/>
    <w:rsid w:val="1A356F49"/>
    <w:rsid w:val="1FD95267"/>
    <w:rsid w:val="3656534F"/>
    <w:rsid w:val="4EAB3F66"/>
    <w:rsid w:val="5EA24B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2017-02-14T01:20:00Z</dcterms:created>
  <dc:creator>Administrator</dc:creator>
  <cp:lastModifiedBy>Administrator</cp:lastModifiedBy>
  <cp:lastPrinted>2017-02-14T02:48:00Z</cp:lastPrinted>
  <dcterms:modified xsi:type="dcterms:W3CDTF">2017-02-17T00:32:12Z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