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5D6" w:rsidRDefault="006B05D6" w:rsidP="006B05D6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苏州市国土资源局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6B05D6" w:rsidRDefault="006B05D6" w:rsidP="006B05D6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Style w:val="a5"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24"/>
        <w:gridCol w:w="2025"/>
        <w:gridCol w:w="2359"/>
        <w:gridCol w:w="1691"/>
        <w:gridCol w:w="1549"/>
        <w:gridCol w:w="1980"/>
        <w:gridCol w:w="1800"/>
      </w:tblGrid>
      <w:tr w:rsidR="006B05D6" w:rsidTr="00561C8D"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6B05D6" w:rsidTr="00561C8D">
        <w:trPr>
          <w:trHeight w:val="1320"/>
        </w:trPr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苏州市国土资源局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计算机操作工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文字材料整理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</w:t>
            </w:r>
          </w:p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中文文秘类、外国语言文学类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5D6" w:rsidRDefault="006B05D6" w:rsidP="00561C8D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年龄35岁以下，有较强的文字能力</w:t>
            </w:r>
          </w:p>
        </w:tc>
      </w:tr>
    </w:tbl>
    <w:p w:rsidR="00B0374D" w:rsidRPr="006B05D6" w:rsidRDefault="00B0374D"/>
    <w:sectPr w:rsidR="00B0374D" w:rsidRPr="006B05D6" w:rsidSect="006B05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374D" w:rsidRDefault="00B0374D" w:rsidP="006B05D6">
      <w:r>
        <w:separator/>
      </w:r>
    </w:p>
  </w:endnote>
  <w:endnote w:type="continuationSeparator" w:id="1">
    <w:p w:rsidR="00B0374D" w:rsidRDefault="00B0374D" w:rsidP="006B05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374D" w:rsidRDefault="00B0374D" w:rsidP="006B05D6">
      <w:r>
        <w:separator/>
      </w:r>
    </w:p>
  </w:footnote>
  <w:footnote w:type="continuationSeparator" w:id="1">
    <w:p w:rsidR="00B0374D" w:rsidRDefault="00B0374D" w:rsidP="006B05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05D6"/>
    <w:rsid w:val="006B05D6"/>
    <w:rsid w:val="00B03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5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0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05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05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05D6"/>
    <w:rPr>
      <w:sz w:val="18"/>
      <w:szCs w:val="18"/>
    </w:rPr>
  </w:style>
  <w:style w:type="table" w:styleId="a5">
    <w:name w:val="Table Grid"/>
    <w:basedOn w:val="a1"/>
    <w:rsid w:val="006B05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2016-08-26T01:33:00Z</dcterms:created>
  <dcterms:modified xsi:type="dcterms:W3CDTF">2016-08-26T01:34:00Z</dcterms:modified>
</cp:coreProperties>
</file>