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250" w:rsidRDefault="00E94250" w:rsidP="00CB012C">
      <w:pPr>
        <w:shd w:val="clear" w:color="auto" w:fill="FFFFFF"/>
        <w:spacing w:before="225" w:line="360" w:lineRule="atLeast"/>
        <w:rPr>
          <w:rFonts w:ascii="方正小标宋简体" w:eastAsia="方正小标宋简体" w:hAnsi="宋体" w:cs="宋体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市公交集团</w:t>
      </w:r>
      <w:r>
        <w:rPr>
          <w:rFonts w:ascii="方正小标宋简体" w:eastAsia="方正小标宋简体" w:hAnsi="宋体" w:cs="宋体"/>
          <w:bCs/>
          <w:color w:val="000000"/>
          <w:sz w:val="44"/>
          <w:szCs w:val="44"/>
        </w:rPr>
        <w:t>2016</w:t>
      </w:r>
      <w:r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年招聘岗位、名额及要求</w:t>
      </w:r>
      <w:r>
        <w:rPr>
          <w:rFonts w:ascii="方正小标宋简体" w:eastAsia="方正小标宋简体" w:hAnsi="宋体" w:cs="宋体"/>
          <w:color w:val="000000"/>
          <w:sz w:val="44"/>
          <w:szCs w:val="44"/>
        </w:rPr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660"/>
        <w:gridCol w:w="1155"/>
        <w:gridCol w:w="1270"/>
        <w:gridCol w:w="1795"/>
        <w:gridCol w:w="1105"/>
        <w:gridCol w:w="4354"/>
      </w:tblGrid>
      <w:tr w:rsidR="00E94250" w:rsidRPr="00333D34" w:rsidTr="002D1E82">
        <w:trPr>
          <w:trHeight w:val="141"/>
          <w:jc w:val="center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序号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单位</w:t>
            </w:r>
          </w:p>
        </w:tc>
        <w:tc>
          <w:tcPr>
            <w:tcW w:w="1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部门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职位（岗位）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计划招聘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招聘要求</w:t>
            </w:r>
          </w:p>
        </w:tc>
      </w:tr>
      <w:tr w:rsidR="00E94250" w:rsidRPr="00333D34" w:rsidTr="002D1E82">
        <w:trPr>
          <w:trHeight w:val="1037"/>
          <w:jc w:val="center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集团本部</w:t>
            </w:r>
          </w:p>
        </w:tc>
        <w:tc>
          <w:tcPr>
            <w:tcW w:w="127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r w:rsidRPr="00333D34">
              <w:t xml:space="preserve"> </w:t>
            </w:r>
            <w:r w:rsidRPr="00333D34">
              <w:rPr>
                <w:rFonts w:hint="eastAsia"/>
              </w:rPr>
              <w:t>计划财务部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副经理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r w:rsidRPr="00333D34">
              <w:t>40</w:t>
            </w:r>
            <w:r w:rsidRPr="00333D34">
              <w:rPr>
                <w:rFonts w:hint="eastAsia"/>
              </w:rPr>
              <w:t>周岁以下，大学本科及以上学历，会计中级职称</w:t>
            </w:r>
            <w:r w:rsidRPr="00333D34">
              <w:t>5</w:t>
            </w:r>
            <w:r w:rsidRPr="00333D34">
              <w:rPr>
                <w:rFonts w:hint="eastAsia"/>
              </w:rPr>
              <w:t>年以上，并从事财务工作</w:t>
            </w:r>
            <w:r w:rsidRPr="00333D34">
              <w:t>5</w:t>
            </w:r>
            <w:r w:rsidRPr="00333D34">
              <w:rPr>
                <w:rFonts w:hint="eastAsia"/>
              </w:rPr>
              <w:t>年以上。会计高级职称的学历可放宽至专科，年龄放宽至</w:t>
            </w:r>
            <w:r w:rsidRPr="00333D34">
              <w:t>45</w:t>
            </w:r>
            <w:r w:rsidRPr="00333D34">
              <w:rPr>
                <w:rFonts w:hint="eastAsia"/>
              </w:rPr>
              <w:t>周岁以下。熟悉投融资业务的优先。</w:t>
            </w:r>
          </w:p>
        </w:tc>
      </w:tr>
      <w:tr w:rsidR="00E94250" w:rsidRPr="00333D34" w:rsidTr="002D1E82">
        <w:trPr>
          <w:trHeight w:val="1098"/>
          <w:jc w:val="center"/>
        </w:trPr>
        <w:tc>
          <w:tcPr>
            <w:tcW w:w="660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27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主办会计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r w:rsidRPr="00333D34">
              <w:t>35</w:t>
            </w:r>
            <w:r w:rsidRPr="00333D34">
              <w:rPr>
                <w:rFonts w:hint="eastAsia"/>
              </w:rPr>
              <w:t>周岁以下，财会相关专科及以上学历，会计初级职称</w:t>
            </w:r>
            <w:r w:rsidRPr="00333D34">
              <w:t>5</w:t>
            </w:r>
            <w:r w:rsidRPr="00333D34">
              <w:rPr>
                <w:rFonts w:hint="eastAsia"/>
              </w:rPr>
              <w:t>年以上或中级职称，并从事财务工作</w:t>
            </w:r>
            <w:r w:rsidRPr="00333D34">
              <w:t>3</w:t>
            </w:r>
            <w:r w:rsidRPr="00333D34">
              <w:rPr>
                <w:rFonts w:hint="eastAsia"/>
              </w:rPr>
              <w:t>年以上。</w:t>
            </w:r>
          </w:p>
        </w:tc>
      </w:tr>
      <w:tr w:rsidR="00E94250" w:rsidRPr="00333D34" w:rsidTr="002D1E82">
        <w:trPr>
          <w:trHeight w:val="1476"/>
          <w:jc w:val="center"/>
        </w:trPr>
        <w:tc>
          <w:tcPr>
            <w:tcW w:w="660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27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人力资源部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副经理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9800F2">
            <w:r w:rsidRPr="00333D34">
              <w:t>40</w:t>
            </w:r>
            <w:r w:rsidRPr="00333D34">
              <w:rPr>
                <w:rFonts w:hint="eastAsia"/>
              </w:rPr>
              <w:t>周岁以下，大学本科及以上学历，有相关工作经验</w:t>
            </w:r>
            <w:r w:rsidRPr="00333D34">
              <w:t>3</w:t>
            </w:r>
            <w:r w:rsidRPr="00333D34">
              <w:rPr>
                <w:rFonts w:hint="eastAsia"/>
              </w:rPr>
              <w:t>年以上，且有较强的表达和沟通能力，熟悉企业劳动合同、薪酬制度、用人机制、福利待遇、员工培训等相关制度和政策。人力资源管理专业或有人力资源管理师及以上资格证书的优先。</w:t>
            </w:r>
            <w:r w:rsidRPr="00333D34">
              <w:t xml:space="preserve">  </w:t>
            </w:r>
          </w:p>
        </w:tc>
      </w:tr>
      <w:tr w:rsidR="00E94250" w:rsidRPr="00333D34" w:rsidTr="002D1E82">
        <w:trPr>
          <w:trHeight w:val="1143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2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子公司</w:t>
            </w:r>
          </w:p>
        </w:tc>
        <w:tc>
          <w:tcPr>
            <w:tcW w:w="127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物业公司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文秘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r w:rsidRPr="00333D34">
              <w:t>30</w:t>
            </w:r>
            <w:r w:rsidRPr="00333D34">
              <w:rPr>
                <w:rFonts w:hint="eastAsia"/>
              </w:rPr>
              <w:t>周岁以下，本科学历（学士学位），文秘及文科类相关专业，或其他专业但有文秘工作经验，逻辑思维清晰，有较强的文字功底</w:t>
            </w:r>
            <w:r w:rsidRPr="00333D34">
              <w:t>,</w:t>
            </w:r>
            <w:r w:rsidRPr="00333D34">
              <w:rPr>
                <w:rFonts w:hint="eastAsia"/>
              </w:rPr>
              <w:t>有相关工作经验的优先录用。</w:t>
            </w:r>
            <w:r w:rsidRPr="00333D34">
              <w:t xml:space="preserve"> </w:t>
            </w:r>
          </w:p>
        </w:tc>
      </w:tr>
      <w:tr w:rsidR="00E94250" w:rsidRPr="00333D34" w:rsidTr="002D1E82">
        <w:trPr>
          <w:trHeight w:val="1234"/>
          <w:jc w:val="center"/>
        </w:trPr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27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人力资源管理员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9800F2">
            <w:r w:rsidRPr="00333D34">
              <w:t>30</w:t>
            </w:r>
            <w:r w:rsidRPr="00333D34">
              <w:rPr>
                <w:rFonts w:hint="eastAsia"/>
              </w:rPr>
              <w:t>周岁以下，本科学历（学士学位），有较强的表达和沟通能力，熟悉企业劳动合同、薪酬制度、用人机制、福利待遇、员工培训等相关制度和政策，有相关工作经验的优先录用。</w:t>
            </w:r>
            <w:r w:rsidRPr="00333D34">
              <w:t xml:space="preserve">  </w:t>
            </w:r>
          </w:p>
        </w:tc>
      </w:tr>
      <w:tr w:rsidR="00E94250" w:rsidRPr="00333D34" w:rsidTr="002D1E82">
        <w:trPr>
          <w:trHeight w:val="125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3</w:t>
            </w: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27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场站公司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副经理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0427BF">
            <w:r w:rsidRPr="00333D34">
              <w:rPr>
                <w:rFonts w:hint="eastAsia"/>
              </w:rPr>
              <w:t>男，</w:t>
            </w:r>
            <w:r w:rsidRPr="00333D34">
              <w:t>40</w:t>
            </w:r>
            <w:r w:rsidRPr="00333D34">
              <w:rPr>
                <w:rFonts w:hint="eastAsia"/>
              </w:rPr>
              <w:t>周岁以下，大学本科学历，建筑类相关专业，建筑技术中级职称</w:t>
            </w:r>
            <w:r w:rsidRPr="00333D34">
              <w:t>5</w:t>
            </w:r>
            <w:r w:rsidRPr="00333D34">
              <w:rPr>
                <w:rFonts w:hint="eastAsia"/>
              </w:rPr>
              <w:t>年以上，有</w:t>
            </w:r>
            <w:r w:rsidRPr="00333D34">
              <w:t>5</w:t>
            </w:r>
            <w:r w:rsidRPr="00333D34">
              <w:rPr>
                <w:rFonts w:hint="eastAsia"/>
              </w:rPr>
              <w:t>年以上相关工作经验。建筑技术高级职称的，学历可放宽至专科，年龄放宽至</w:t>
            </w:r>
            <w:r w:rsidRPr="00333D34">
              <w:t>45</w:t>
            </w:r>
            <w:r w:rsidRPr="00333D34">
              <w:rPr>
                <w:rFonts w:hint="eastAsia"/>
              </w:rPr>
              <w:t>周岁以下。担任过相关工程项目负责人或企业中层管理干部的优先。</w:t>
            </w:r>
          </w:p>
        </w:tc>
      </w:tr>
      <w:tr w:rsidR="00E94250" w:rsidRPr="00333D34" w:rsidTr="002D1E82">
        <w:trPr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4</w:t>
            </w: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27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修理厂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文秘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r w:rsidRPr="00333D34">
              <w:t>30</w:t>
            </w:r>
            <w:r w:rsidRPr="00333D34">
              <w:rPr>
                <w:rFonts w:hint="eastAsia"/>
              </w:rPr>
              <w:t>周岁以下，本科学历（学士学位），文秘及文科类相关专业，或其他专业但有文秘工作经验，逻辑思维清晰，有较强的文字功底。有相关工作经验的优先录用。</w:t>
            </w:r>
            <w:r w:rsidRPr="00333D34">
              <w:t xml:space="preserve"> </w:t>
            </w:r>
          </w:p>
        </w:tc>
      </w:tr>
      <w:tr w:rsidR="00E94250" w:rsidRPr="00333D34" w:rsidTr="002D1E82">
        <w:trPr>
          <w:trHeight w:val="745"/>
          <w:jc w:val="center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27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财务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r w:rsidRPr="00333D34">
              <w:t xml:space="preserve"> 35</w:t>
            </w:r>
            <w:r w:rsidRPr="00333D34">
              <w:rPr>
                <w:rFonts w:hint="eastAsia"/>
              </w:rPr>
              <w:t>周岁以下，财会相关专科及以上学历，会计初级职称</w:t>
            </w:r>
            <w:r w:rsidRPr="00333D34">
              <w:t>3</w:t>
            </w:r>
            <w:r w:rsidRPr="00333D34">
              <w:rPr>
                <w:rFonts w:hint="eastAsia"/>
              </w:rPr>
              <w:t>年以上，并从事财务工作</w:t>
            </w:r>
            <w:r w:rsidRPr="00333D34">
              <w:t>3</w:t>
            </w:r>
            <w:r w:rsidRPr="00333D34">
              <w:rPr>
                <w:rFonts w:hint="eastAsia"/>
              </w:rPr>
              <w:t>年以上。</w:t>
            </w:r>
          </w:p>
        </w:tc>
      </w:tr>
      <w:tr w:rsidR="00E94250" w:rsidRPr="00333D34" w:rsidTr="002D1E82">
        <w:trPr>
          <w:jc w:val="center"/>
        </w:trPr>
        <w:tc>
          <w:tcPr>
            <w:tcW w:w="66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270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rPr>
                <w:rFonts w:hint="eastAsia"/>
              </w:rPr>
              <w:t>人力资源管理员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2D1E82">
            <w:pPr>
              <w:jc w:val="center"/>
            </w:pPr>
            <w:r w:rsidRPr="00333D34">
              <w:t>1</w:t>
            </w:r>
          </w:p>
        </w:tc>
        <w:tc>
          <w:tcPr>
            <w:tcW w:w="4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4250" w:rsidRPr="00333D34" w:rsidRDefault="00E94250" w:rsidP="009800F2">
            <w:r w:rsidRPr="00333D34">
              <w:t>30</w:t>
            </w:r>
            <w:r w:rsidRPr="00333D34">
              <w:rPr>
                <w:rFonts w:hint="eastAsia"/>
              </w:rPr>
              <w:t>周岁以下，本科学历（学士学位），有较强的表达和沟通能力，熟悉企业劳动合同、薪酬制度、用人机制、福利待遇、员工培训等相关制度和政策。有相关工作经验的优先录用。</w:t>
            </w:r>
            <w:r w:rsidRPr="00333D34">
              <w:t xml:space="preserve">  </w:t>
            </w:r>
          </w:p>
        </w:tc>
      </w:tr>
    </w:tbl>
    <w:p w:rsidR="00E94250" w:rsidRDefault="00E94250" w:rsidP="00980610">
      <w:pPr>
        <w:shd w:val="clear" w:color="auto" w:fill="FFFFFF"/>
        <w:adjustRightInd/>
        <w:snapToGrid/>
        <w:spacing w:before="225" w:after="0" w:line="360" w:lineRule="atLeast"/>
        <w:rPr>
          <w:rFonts w:ascii="方正小标宋简体" w:eastAsia="方正小标宋简体" w:hAnsi="宋体" w:cs="宋体"/>
          <w:color w:val="000000"/>
          <w:sz w:val="36"/>
          <w:szCs w:val="36"/>
        </w:rPr>
      </w:pPr>
    </w:p>
    <w:sectPr w:rsidR="00E94250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250" w:rsidRDefault="00E94250" w:rsidP="008417D0">
      <w:pPr>
        <w:spacing w:after="0"/>
      </w:pPr>
      <w:r>
        <w:separator/>
      </w:r>
    </w:p>
  </w:endnote>
  <w:endnote w:type="continuationSeparator" w:id="0">
    <w:p w:rsidR="00E94250" w:rsidRDefault="00E94250" w:rsidP="008417D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250" w:rsidRDefault="00E94250" w:rsidP="008417D0">
      <w:pPr>
        <w:spacing w:after="0"/>
      </w:pPr>
      <w:r>
        <w:separator/>
      </w:r>
    </w:p>
  </w:footnote>
  <w:footnote w:type="continuationSeparator" w:id="0">
    <w:p w:rsidR="00E94250" w:rsidRDefault="00E94250" w:rsidP="008417D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4A17"/>
    <w:rsid w:val="0001040C"/>
    <w:rsid w:val="00035F79"/>
    <w:rsid w:val="000427BF"/>
    <w:rsid w:val="0006586D"/>
    <w:rsid w:val="000708A5"/>
    <w:rsid w:val="000D6E94"/>
    <w:rsid w:val="00101746"/>
    <w:rsid w:val="00102EB2"/>
    <w:rsid w:val="001132DF"/>
    <w:rsid w:val="00126E96"/>
    <w:rsid w:val="00152DFE"/>
    <w:rsid w:val="001D0038"/>
    <w:rsid w:val="002017E6"/>
    <w:rsid w:val="00242BFC"/>
    <w:rsid w:val="00285D8B"/>
    <w:rsid w:val="002C17BF"/>
    <w:rsid w:val="002D1E82"/>
    <w:rsid w:val="002E1A8C"/>
    <w:rsid w:val="00323B43"/>
    <w:rsid w:val="00333D34"/>
    <w:rsid w:val="003348BF"/>
    <w:rsid w:val="0038051A"/>
    <w:rsid w:val="003C2407"/>
    <w:rsid w:val="003D37D8"/>
    <w:rsid w:val="004358AB"/>
    <w:rsid w:val="004A4555"/>
    <w:rsid w:val="004C025F"/>
    <w:rsid w:val="00537996"/>
    <w:rsid w:val="005808E9"/>
    <w:rsid w:val="005C5E3E"/>
    <w:rsid w:val="005D077B"/>
    <w:rsid w:val="00637FD4"/>
    <w:rsid w:val="0065038A"/>
    <w:rsid w:val="0067656A"/>
    <w:rsid w:val="00714A17"/>
    <w:rsid w:val="00730701"/>
    <w:rsid w:val="00833619"/>
    <w:rsid w:val="008417D0"/>
    <w:rsid w:val="008B7726"/>
    <w:rsid w:val="008E0B1D"/>
    <w:rsid w:val="008F5BEE"/>
    <w:rsid w:val="00967FE2"/>
    <w:rsid w:val="009800F2"/>
    <w:rsid w:val="00980610"/>
    <w:rsid w:val="009D66DE"/>
    <w:rsid w:val="00A95204"/>
    <w:rsid w:val="00B778C8"/>
    <w:rsid w:val="00B92D9E"/>
    <w:rsid w:val="00BA5C26"/>
    <w:rsid w:val="00C31E55"/>
    <w:rsid w:val="00CB012C"/>
    <w:rsid w:val="00D76472"/>
    <w:rsid w:val="00DB6A97"/>
    <w:rsid w:val="00DF4DD9"/>
    <w:rsid w:val="00E335FF"/>
    <w:rsid w:val="00E6667A"/>
    <w:rsid w:val="00E75B5E"/>
    <w:rsid w:val="00E80D7A"/>
    <w:rsid w:val="00E91C5E"/>
    <w:rsid w:val="00E94250"/>
    <w:rsid w:val="00F04D00"/>
    <w:rsid w:val="00F54B7C"/>
    <w:rsid w:val="00F93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417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417D0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417D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417D0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0670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67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67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67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131</Words>
  <Characters>750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台州市公共交通集团有限公司</dc:title>
  <dc:subject/>
  <dc:creator>user</dc:creator>
  <cp:keywords/>
  <dc:description/>
  <cp:lastModifiedBy>lb</cp:lastModifiedBy>
  <cp:revision>3</cp:revision>
  <cp:lastPrinted>2016-07-28T07:27:00Z</cp:lastPrinted>
  <dcterms:created xsi:type="dcterms:W3CDTF">2016-07-28T07:44:00Z</dcterms:created>
  <dcterms:modified xsi:type="dcterms:W3CDTF">2016-07-28T07:45:00Z</dcterms:modified>
</cp:coreProperties>
</file>