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676"/>
        <w:tblW w:w="9751" w:type="dxa"/>
        <w:tblLook w:val="04A0"/>
      </w:tblPr>
      <w:tblGrid>
        <w:gridCol w:w="1173"/>
        <w:gridCol w:w="791"/>
        <w:gridCol w:w="1509"/>
        <w:gridCol w:w="784"/>
        <w:gridCol w:w="1304"/>
        <w:gridCol w:w="935"/>
        <w:gridCol w:w="823"/>
        <w:gridCol w:w="2432"/>
      </w:tblGrid>
      <w:tr w:rsidR="00642183" w:rsidRPr="008B58A4" w:rsidTr="00C04929">
        <w:trPr>
          <w:trHeight w:val="112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招聘</w:t>
            </w:r>
          </w:p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Default="00642183" w:rsidP="004936CE">
            <w:pPr>
              <w:widowControl/>
              <w:adjustRightInd w:val="0"/>
              <w:snapToGrid w:val="0"/>
              <w:spacing w:line="300" w:lineRule="atLeas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职位</w:t>
            </w:r>
          </w:p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招聘</w:t>
            </w:r>
          </w:p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学历/</w:t>
            </w:r>
          </w:p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政治</w:t>
            </w:r>
          </w:p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面貌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83" w:rsidRPr="008B58A4" w:rsidRDefault="00642183" w:rsidP="004936CE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8B58A4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其他条件</w:t>
            </w:r>
          </w:p>
        </w:tc>
      </w:tr>
      <w:tr w:rsidR="00557302" w:rsidRPr="008B58A4" w:rsidTr="00C04929">
        <w:trPr>
          <w:trHeight w:val="2160"/>
        </w:trPr>
        <w:tc>
          <w:tcPr>
            <w:tcW w:w="11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 w:rsidP="004936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  <w:p w:rsidR="00557302" w:rsidRPr="008B58A4" w:rsidRDefault="00557302" w:rsidP="004936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中心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人力资源管理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57302" w:rsidRDefault="0055730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从事人事劳资、统计核算和档案管理等工作</w:t>
            </w: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Pr="008B58A4" w:rsidRDefault="00557302" w:rsidP="004936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B58A4">
              <w:rPr>
                <w:rFonts w:ascii="宋体" w:hAnsi="宋体" w:cs="宋体" w:hint="eastAsia"/>
                <w:kern w:val="0"/>
                <w:sz w:val="22"/>
              </w:rPr>
              <w:t>1人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人力资源管理、行政管理类等相关专业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中共党员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具有人事管理、统计核算和档案管理等工作经验者优先，具备一定的文字、语言表达能力和计算机操作水平。</w:t>
            </w:r>
          </w:p>
        </w:tc>
      </w:tr>
      <w:tr w:rsidR="00557302" w:rsidRPr="00901648" w:rsidTr="00C04929">
        <w:trPr>
          <w:trHeight w:val="2128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 w:rsidP="004936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  <w:p w:rsidR="00557302" w:rsidRPr="008B58A4" w:rsidRDefault="00557302" w:rsidP="004936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中心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财务管理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7302" w:rsidRDefault="00557302">
            <w:pPr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从事事业单位财务核算与管理工作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Pr="008B58A4" w:rsidRDefault="00557302" w:rsidP="004936C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B58A4">
              <w:rPr>
                <w:rFonts w:ascii="宋体" w:hAnsi="宋体" w:cs="宋体" w:hint="eastAsia"/>
                <w:kern w:val="0"/>
                <w:sz w:val="22"/>
              </w:rPr>
              <w:t>1人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财务经济类等相关专业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本科及以上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不限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302" w:rsidRDefault="00557302">
            <w:pPr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具有较强组织纪律原则性、持有会计证、具备会计师资格。</w:t>
            </w:r>
          </w:p>
        </w:tc>
      </w:tr>
      <w:tr w:rsidR="00642183" w:rsidRPr="00901648" w:rsidTr="00C04929">
        <w:trPr>
          <w:trHeight w:val="707"/>
        </w:trPr>
        <w:tc>
          <w:tcPr>
            <w:tcW w:w="97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2183" w:rsidRPr="003E0A14" w:rsidRDefault="00642183" w:rsidP="004936CE">
            <w:pPr>
              <w:widowControl/>
              <w:jc w:val="left"/>
              <w:rPr>
                <w:rFonts w:ascii="宋体" w:hAnsi="宋体"/>
                <w:sz w:val="22"/>
              </w:rPr>
            </w:pPr>
            <w:r w:rsidRPr="003E0A14">
              <w:rPr>
                <w:rFonts w:ascii="宋体" w:hAnsi="宋体" w:hint="eastAsia"/>
                <w:sz w:val="22"/>
              </w:rPr>
              <w:t>备注：如因考生等因素不能录用的，招聘岗位可以空缺。</w:t>
            </w:r>
          </w:p>
        </w:tc>
      </w:tr>
    </w:tbl>
    <w:p w:rsidR="008F1236" w:rsidRDefault="00FF7C48">
      <w:pPr>
        <w:rPr>
          <w:sz w:val="32"/>
          <w:szCs w:val="32"/>
        </w:rPr>
      </w:pPr>
      <w:r w:rsidRPr="00FF7C48">
        <w:rPr>
          <w:rFonts w:hint="eastAsia"/>
          <w:sz w:val="32"/>
          <w:szCs w:val="32"/>
        </w:rPr>
        <w:t>附件</w:t>
      </w:r>
      <w:r w:rsidRPr="00FF7C48">
        <w:rPr>
          <w:rFonts w:hint="eastAsia"/>
          <w:sz w:val="32"/>
          <w:szCs w:val="32"/>
        </w:rPr>
        <w:t>1</w:t>
      </w:r>
      <w:r w:rsidRPr="00FF7C48">
        <w:rPr>
          <w:rFonts w:hint="eastAsia"/>
          <w:sz w:val="32"/>
          <w:szCs w:val="32"/>
        </w:rPr>
        <w:t>：</w:t>
      </w:r>
    </w:p>
    <w:p w:rsidR="004936CE" w:rsidRPr="00FF7C48" w:rsidRDefault="004936CE">
      <w:pPr>
        <w:rPr>
          <w:sz w:val="32"/>
          <w:szCs w:val="32"/>
        </w:rPr>
      </w:pPr>
    </w:p>
    <w:p w:rsidR="00642183" w:rsidRPr="00F1492F" w:rsidRDefault="00642183" w:rsidP="00FF7C48">
      <w:pPr>
        <w:jc w:val="center"/>
        <w:rPr>
          <w:b/>
          <w:sz w:val="32"/>
          <w:szCs w:val="32"/>
        </w:rPr>
      </w:pPr>
      <w:r w:rsidRPr="00F1492F">
        <w:rPr>
          <w:rFonts w:hint="eastAsia"/>
          <w:b/>
          <w:sz w:val="32"/>
          <w:szCs w:val="32"/>
        </w:rPr>
        <w:t>太湖局综合事业发展中心</w:t>
      </w:r>
      <w:r w:rsidRPr="00F1492F">
        <w:rPr>
          <w:rFonts w:hint="eastAsia"/>
          <w:b/>
          <w:sz w:val="32"/>
          <w:szCs w:val="32"/>
        </w:rPr>
        <w:t>20</w:t>
      </w:r>
      <w:r w:rsidR="00557302">
        <w:rPr>
          <w:rFonts w:hint="eastAsia"/>
          <w:b/>
          <w:sz w:val="32"/>
          <w:szCs w:val="32"/>
        </w:rPr>
        <w:t>16</w:t>
      </w:r>
      <w:r w:rsidRPr="00F1492F">
        <w:rPr>
          <w:rFonts w:hint="eastAsia"/>
          <w:b/>
          <w:sz w:val="32"/>
          <w:szCs w:val="32"/>
        </w:rPr>
        <w:t>年度公开</w:t>
      </w:r>
      <w:r w:rsidR="004936CE" w:rsidRPr="00F1492F">
        <w:rPr>
          <w:rFonts w:hint="eastAsia"/>
          <w:b/>
          <w:sz w:val="32"/>
          <w:szCs w:val="32"/>
        </w:rPr>
        <w:t>招聘人员计划</w:t>
      </w:r>
    </w:p>
    <w:sectPr w:rsidR="00642183" w:rsidRPr="00F1492F" w:rsidSect="008F1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B7E" w:rsidRDefault="003D1B7E" w:rsidP="00642183">
      <w:r>
        <w:separator/>
      </w:r>
    </w:p>
  </w:endnote>
  <w:endnote w:type="continuationSeparator" w:id="1">
    <w:p w:rsidR="003D1B7E" w:rsidRDefault="003D1B7E" w:rsidP="0064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B7E" w:rsidRDefault="003D1B7E" w:rsidP="00642183">
      <w:r>
        <w:separator/>
      </w:r>
    </w:p>
  </w:footnote>
  <w:footnote w:type="continuationSeparator" w:id="1">
    <w:p w:rsidR="003D1B7E" w:rsidRDefault="003D1B7E" w:rsidP="006421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183"/>
    <w:rsid w:val="002317FE"/>
    <w:rsid w:val="003D1B7E"/>
    <w:rsid w:val="004936CE"/>
    <w:rsid w:val="00557302"/>
    <w:rsid w:val="00642183"/>
    <w:rsid w:val="00646B35"/>
    <w:rsid w:val="00896D7F"/>
    <w:rsid w:val="008F1236"/>
    <w:rsid w:val="00C04929"/>
    <w:rsid w:val="00CA08A1"/>
    <w:rsid w:val="00CB0522"/>
    <w:rsid w:val="00F1492F"/>
    <w:rsid w:val="00FF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1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1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21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2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深度技术团队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深度技术</dc:creator>
  <cp:lastModifiedBy>admin</cp:lastModifiedBy>
  <cp:revision>2</cp:revision>
  <cp:lastPrinted>2015-02-09T07:23:00Z</cp:lastPrinted>
  <dcterms:created xsi:type="dcterms:W3CDTF">2016-05-11T02:40:00Z</dcterms:created>
  <dcterms:modified xsi:type="dcterms:W3CDTF">2016-05-11T02:40:00Z</dcterms:modified>
</cp:coreProperties>
</file>