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-1360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napToGrid w:val="0"/>
        <w:spacing w:line="560" w:lineRule="exact"/>
        <w:rPr>
          <w:rFonts w:ascii="黑体" w:hAnsi="黑体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widowControl/>
        <w:spacing w:line="596" w:lineRule="exact"/>
        <w:jc w:val="center"/>
        <w:outlineLvl w:val="0"/>
        <w:rPr>
          <w:rFonts w:ascii="方正小标宋简体" w:hAnsi="宋体" w:eastAsia="方正小标宋简体" w:cs="方正小标宋简体"/>
          <w:color w:val="000000" w:themeColor="text1"/>
          <w:spacing w:val="-4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方正小标宋简体"/>
          <w:color w:val="000000" w:themeColor="text1"/>
          <w:spacing w:val="-4"/>
          <w:kern w:val="0"/>
          <w:sz w:val="36"/>
          <w:szCs w:val="36"/>
          <w14:textFill>
            <w14:solidFill>
              <w14:schemeClr w14:val="tx1"/>
            </w14:solidFill>
          </w14:textFill>
        </w:rPr>
        <w:t>筠连县202</w:t>
      </w:r>
      <w:r>
        <w:rPr>
          <w:rFonts w:ascii="方正小标宋简体" w:hAnsi="宋体" w:eastAsia="方正小标宋简体" w:cs="方正小标宋简体"/>
          <w:color w:val="000000" w:themeColor="text1"/>
          <w:spacing w:val="-4"/>
          <w:kern w:val="0"/>
          <w:sz w:val="36"/>
          <w:szCs w:val="36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小标宋简体" w:hAnsi="宋体" w:eastAsia="方正小标宋简体" w:cs="方正小标宋简体"/>
          <w:color w:val="000000" w:themeColor="text1"/>
          <w:spacing w:val="-4"/>
          <w:kern w:val="0"/>
          <w:sz w:val="36"/>
          <w:szCs w:val="36"/>
          <w14:textFill>
            <w14:solidFill>
              <w14:schemeClr w14:val="tx1"/>
            </w14:solidFill>
          </w14:textFill>
        </w:rPr>
        <w:t>年面向县内公开选调在编在职</w:t>
      </w:r>
    </w:p>
    <w:p>
      <w:pPr>
        <w:widowControl/>
        <w:spacing w:line="596" w:lineRule="exact"/>
        <w:jc w:val="center"/>
        <w:outlineLvl w:val="0"/>
        <w:rPr>
          <w:rFonts w:ascii="方正小标宋简体" w:hAnsi="宋体" w:eastAsia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方正小标宋简体"/>
          <w:color w:val="000000" w:themeColor="text1"/>
          <w:spacing w:val="-4"/>
          <w:kern w:val="0"/>
          <w:sz w:val="36"/>
          <w:szCs w:val="36"/>
          <w14:textFill>
            <w14:solidFill>
              <w14:schemeClr w14:val="tx1"/>
            </w14:solidFill>
          </w14:textFill>
        </w:rPr>
        <w:t>教师报名登记表</w:t>
      </w:r>
    </w:p>
    <w:tbl>
      <w:tblPr>
        <w:tblStyle w:val="7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1123"/>
        <w:gridCol w:w="415"/>
        <w:gridCol w:w="221"/>
        <w:gridCol w:w="885"/>
        <w:gridCol w:w="541"/>
        <w:gridCol w:w="786"/>
        <w:gridCol w:w="662"/>
        <w:gridCol w:w="265"/>
        <w:gridCol w:w="234"/>
        <w:gridCol w:w="165"/>
        <w:gridCol w:w="132"/>
        <w:gridCol w:w="664"/>
        <w:gridCol w:w="132"/>
        <w:gridCol w:w="14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84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26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653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7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贴照片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79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84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72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653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7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17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653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7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  <w:jc w:val="center"/>
        </w:trPr>
        <w:tc>
          <w:tcPr>
            <w:tcW w:w="790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pacing w:val="-20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20"/>
                <w:kern w:val="0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96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全日制学历毕业学校、时间及专业</w:t>
            </w:r>
          </w:p>
        </w:tc>
        <w:tc>
          <w:tcPr>
            <w:tcW w:w="2370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7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  <w:jc w:val="center"/>
        </w:trPr>
        <w:tc>
          <w:tcPr>
            <w:tcW w:w="79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pacing w:val="-20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最高学历毕业学校、时间及专业</w:t>
            </w:r>
          </w:p>
        </w:tc>
        <w:tc>
          <w:tcPr>
            <w:tcW w:w="3248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  <w:jc w:val="center"/>
        </w:trPr>
        <w:tc>
          <w:tcPr>
            <w:tcW w:w="79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pacing w:val="-20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217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现工作岗位</w:t>
            </w:r>
          </w:p>
        </w:tc>
        <w:tc>
          <w:tcPr>
            <w:tcW w:w="131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  <w:jc w:val="center"/>
        </w:trPr>
        <w:tc>
          <w:tcPr>
            <w:tcW w:w="79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pacing w:val="-20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20"/>
                <w:kern w:val="0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  <w:r>
              <w:rPr>
                <w:rFonts w:cs="仿宋_GB2312"/>
                <w:color w:val="000000" w:themeColor="text1"/>
                <w:spacing w:val="-20"/>
                <w:kern w:val="0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pacing w:val="-20"/>
                <w:kern w:val="0"/>
                <w14:textFill>
                  <w14:solidFill>
                    <w14:schemeClr w14:val="tx1"/>
                  </w14:solidFill>
                </w14:textFill>
              </w:rPr>
              <w:t>具体到校区</w:t>
            </w:r>
            <w:r>
              <w:rPr>
                <w:rFonts w:cs="仿宋_GB2312"/>
                <w:color w:val="000000" w:themeColor="text1"/>
                <w:spacing w:val="-20"/>
                <w:kern w:val="0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17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档案身份</w:t>
            </w:r>
          </w:p>
        </w:tc>
        <w:tc>
          <w:tcPr>
            <w:tcW w:w="131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79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家庭住址及联系电话</w:t>
            </w:r>
          </w:p>
        </w:tc>
        <w:tc>
          <w:tcPr>
            <w:tcW w:w="4210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79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教师资格证类型及证书编号</w:t>
            </w:r>
          </w:p>
        </w:tc>
        <w:tc>
          <w:tcPr>
            <w:tcW w:w="217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专业技术职务</w:t>
            </w:r>
          </w:p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及现聘等级</w:t>
            </w:r>
          </w:p>
        </w:tc>
        <w:tc>
          <w:tcPr>
            <w:tcW w:w="124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79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174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报考学科</w:t>
            </w:r>
          </w:p>
        </w:tc>
        <w:tc>
          <w:tcPr>
            <w:tcW w:w="140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exact"/>
          <w:jc w:val="center"/>
        </w:trPr>
        <w:tc>
          <w:tcPr>
            <w:tcW w:w="4194" w:type="pct"/>
            <w:gridSpan w:val="1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近五年任教超过县平均值或未纳入成绩考核科目获奖情况</w:t>
            </w:r>
          </w:p>
        </w:tc>
        <w:tc>
          <w:tcPr>
            <w:tcW w:w="806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任教学校教导（务）处审核人签名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exact"/>
          <w:jc w:val="center"/>
        </w:trPr>
        <w:tc>
          <w:tcPr>
            <w:tcW w:w="79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年度</w:t>
            </w:r>
          </w:p>
        </w:tc>
        <w:tc>
          <w:tcPr>
            <w:tcW w:w="6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任教年级</w:t>
            </w:r>
          </w:p>
        </w:tc>
        <w:tc>
          <w:tcPr>
            <w:tcW w:w="112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任教学科</w:t>
            </w:r>
          </w:p>
        </w:tc>
        <w:tc>
          <w:tcPr>
            <w:tcW w:w="79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春期期末考试成绩考核值</w:t>
            </w:r>
          </w:p>
        </w:tc>
        <w:tc>
          <w:tcPr>
            <w:tcW w:w="86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是否超县平均水平</w:t>
            </w:r>
          </w:p>
        </w:tc>
        <w:tc>
          <w:tcPr>
            <w:tcW w:w="806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9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79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9" w:type="pct"/>
            <w:gridSpan w:val="6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6" w:type="pct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9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exact"/>
          <w:jc w:val="center"/>
        </w:trPr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未纳入成绩考核科目获奖情况</w:t>
            </w:r>
          </w:p>
        </w:tc>
        <w:tc>
          <w:tcPr>
            <w:tcW w:w="4210" w:type="pct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center"/>
        <w:rPr>
          <w:color w:val="000000" w:themeColor="text1"/>
          <w:kern w:val="0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1361" w:right="1418" w:bottom="1361" w:left="1559" w:header="851" w:footer="992" w:gutter="0"/>
          <w:pgNumType w:fmt="numberInDash"/>
          <w:cols w:space="720" w:num="1"/>
          <w:docGrid w:type="lines" w:linePitch="312" w:charSpace="0"/>
        </w:sectPr>
      </w:pPr>
    </w:p>
    <w:tbl>
      <w:tblPr>
        <w:tblStyle w:val="7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1640"/>
        <w:gridCol w:w="210"/>
        <w:gridCol w:w="1166"/>
        <w:gridCol w:w="438"/>
        <w:gridCol w:w="251"/>
        <w:gridCol w:w="1357"/>
        <w:gridCol w:w="21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exact"/>
          <w:jc w:val="center"/>
        </w:trPr>
        <w:tc>
          <w:tcPr>
            <w:tcW w:w="7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学校</w:t>
            </w:r>
          </w:p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审查</w:t>
            </w:r>
          </w:p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4209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（打印时请先删除）填写内容为</w:t>
            </w: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：近</w:t>
            </w:r>
            <w:r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年来的教学成绩是否符合报考条件；是否存在不得参加竞聘的情况之一。凡签署意见不符的，一律不予受理。</w:t>
            </w:r>
          </w:p>
          <w:p>
            <w:pPr>
              <w:widowControl/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校长签字：                   单位公章：</w:t>
            </w:r>
          </w:p>
          <w:p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 xml:space="preserve">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79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业务股室审查意见</w:t>
            </w:r>
          </w:p>
        </w:tc>
        <w:tc>
          <w:tcPr>
            <w:tcW w:w="108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学年度</w:t>
            </w:r>
          </w:p>
        </w:tc>
        <w:tc>
          <w:tcPr>
            <w:tcW w:w="94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教学成绩综合考核值</w:t>
            </w:r>
          </w:p>
        </w:tc>
        <w:tc>
          <w:tcPr>
            <w:tcW w:w="94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是否超县平均水平</w:t>
            </w:r>
          </w:p>
        </w:tc>
        <w:tc>
          <w:tcPr>
            <w:tcW w:w="12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业务股室审核人签名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91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791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791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79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未纳入成绩考核科目获奖情况</w:t>
            </w:r>
          </w:p>
        </w:tc>
        <w:tc>
          <w:tcPr>
            <w:tcW w:w="312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3" w:hRule="atLeast"/>
          <w:jc w:val="center"/>
        </w:trPr>
        <w:tc>
          <w:tcPr>
            <w:tcW w:w="7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粘贴处</w:t>
            </w:r>
          </w:p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（双面均</w:t>
            </w:r>
          </w:p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需粘贴）</w:t>
            </w:r>
          </w:p>
        </w:tc>
        <w:tc>
          <w:tcPr>
            <w:tcW w:w="4209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  <w:jc w:val="center"/>
        </w:trPr>
        <w:tc>
          <w:tcPr>
            <w:tcW w:w="791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选调人员承诺</w:t>
            </w:r>
          </w:p>
        </w:tc>
        <w:tc>
          <w:tcPr>
            <w:tcW w:w="4209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我已仔细阅读本次选调公告，理解其内容，本人郑重承诺：</w:t>
            </w:r>
          </w:p>
          <w:p>
            <w:pPr>
              <w:ind w:firstLine="420" w:firstLineChars="200"/>
              <w:jc w:val="left"/>
              <w:rPr>
                <w:rFonts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报名时我所填写的基本信息真实可靠，所提供的证书、证件及证明等报名材料真实有效。</w:t>
            </w:r>
          </w:p>
          <w:p>
            <w:pPr>
              <w:ind w:firstLine="420" w:firstLineChars="200"/>
              <w:jc w:val="left"/>
              <w:rPr>
                <w:rFonts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本人报名之日属于事业单位在编在职教师，同时保证在规定时间内完善相关手续，并服从调入单位的职称、岗位管理。</w:t>
            </w:r>
          </w:p>
          <w:p>
            <w:pPr>
              <w:ind w:firstLine="525" w:firstLineChars="250"/>
              <w:jc w:val="left"/>
              <w:rPr>
                <w:rFonts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以上承诺本人将严格遵守，如有违反，本人愿意承担一切后果，并自愿接受有关部门处理。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791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本人签名：</w:t>
            </w:r>
          </w:p>
        </w:tc>
        <w:tc>
          <w:tcPr>
            <w:tcW w:w="1211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6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9" w:hRule="atLeast"/>
          <w:jc w:val="center"/>
        </w:trPr>
        <w:tc>
          <w:tcPr>
            <w:tcW w:w="791" w:type="pc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党务办</w:t>
            </w:r>
          </w:p>
          <w:p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审核意见</w:t>
            </w:r>
          </w:p>
        </w:tc>
        <w:tc>
          <w:tcPr>
            <w:tcW w:w="9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 xml:space="preserve"> 签章</w:t>
            </w:r>
          </w:p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年</w:t>
            </w: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教育和体育局审查意见</w:t>
            </w:r>
          </w:p>
        </w:tc>
        <w:tc>
          <w:tcPr>
            <w:tcW w:w="244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>
      <w:pPr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注：本表请双面打印，一式一份。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仿宋_GB2312" w:eastAsia="仿宋_GB2312"/>
        <w:sz w:val="30"/>
        <w:szCs w:val="30"/>
      </w:rPr>
    </w:pPr>
    <w:r>
      <w:rPr>
        <w:sz w:val="3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iN2EwNzU2YzAxODFiMmI0ZmNlMmJiZjIzN2M5ZGIifQ=="/>
  </w:docVars>
  <w:rsids>
    <w:rsidRoot w:val="00502813"/>
    <w:rsid w:val="001335BF"/>
    <w:rsid w:val="00502813"/>
    <w:rsid w:val="00661092"/>
    <w:rsid w:val="007D12B5"/>
    <w:rsid w:val="00C50444"/>
    <w:rsid w:val="37292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link w:val="12"/>
    <w:qFormat/>
    <w:uiPriority w:val="99"/>
    <w:pPr>
      <w:keepNext/>
      <w:keepLines/>
      <w:spacing w:before="280" w:after="290" w:line="376" w:lineRule="auto"/>
      <w:outlineLvl w:val="3"/>
    </w:pPr>
    <w:rPr>
      <w:rFonts w:ascii="Cambria" w:hAnsi="Cambria" w:cs="Cambria"/>
      <w:sz w:val="28"/>
      <w:szCs w:val="28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unhideWhenUsed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2">
    <w:name w:val="标题 4 字符"/>
    <w:basedOn w:val="9"/>
    <w:link w:val="2"/>
    <w:uiPriority w:val="99"/>
    <w:rPr>
      <w:rFonts w:ascii="Cambria" w:hAnsi="Cambria" w:cs="Cambria"/>
      <w:sz w:val="28"/>
      <w:szCs w:val="28"/>
    </w:rPr>
  </w:style>
  <w:style w:type="character" w:customStyle="1" w:styleId="13">
    <w:name w:val="批注框文本 字符"/>
    <w:basedOn w:val="9"/>
    <w:link w:val="3"/>
    <w:semiHidden/>
    <w:qFormat/>
    <w:uiPriority w:val="99"/>
    <w:rPr>
      <w:sz w:val="18"/>
      <w:szCs w:val="18"/>
    </w:rPr>
  </w:style>
  <w:style w:type="paragraph" w:customStyle="1" w:styleId="14">
    <w:name w:val="发文单位"/>
    <w:basedOn w:val="1"/>
    <w:qFormat/>
    <w:uiPriority w:val="0"/>
    <w:pPr>
      <w:spacing w:line="600" w:lineRule="exact"/>
      <w:jc w:val="center"/>
    </w:pPr>
    <w:rPr>
      <w:rFonts w:ascii="方正小标宋_GBK" w:hAnsi="Times New Roman" w:eastAsia="方正小标宋_GBK" w:cs="宋体"/>
      <w:sz w:val="44"/>
      <w:szCs w:val="20"/>
    </w:rPr>
  </w:style>
  <w:style w:type="paragraph" w:customStyle="1" w:styleId="15">
    <w:name w:val="主送单位"/>
    <w:basedOn w:val="1"/>
    <w:qFormat/>
    <w:uiPriority w:val="0"/>
    <w:pPr>
      <w:spacing w:line="600" w:lineRule="exact"/>
    </w:pPr>
    <w:rPr>
      <w:rFonts w:ascii="Times New Roman" w:hAnsi="Times New Roman" w:eastAsia="仿宋_GB2312" w:cs="宋体"/>
      <w:sz w:val="32"/>
      <w:szCs w:val="20"/>
    </w:rPr>
  </w:style>
  <w:style w:type="paragraph" w:customStyle="1" w:styleId="16">
    <w:name w:val="发文时间"/>
    <w:basedOn w:val="1"/>
    <w:qFormat/>
    <w:uiPriority w:val="0"/>
    <w:pPr>
      <w:spacing w:line="600" w:lineRule="exact"/>
      <w:ind w:firstLine="4160" w:firstLineChars="1300"/>
      <w:jc w:val="right"/>
    </w:pPr>
    <w:rPr>
      <w:rFonts w:ascii="Times New Roman" w:hAnsi="Times New Roman" w:eastAsia="仿宋_GB2312" w:cs="宋体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1341</Words>
  <Characters>7650</Characters>
  <Lines>63</Lines>
  <Paragraphs>17</Paragraphs>
  <TotalTime>3</TotalTime>
  <ScaleCrop>false</ScaleCrop>
  <LinksUpToDate>false</LinksUpToDate>
  <CharactersWithSpaces>8974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2023-07-25T07:51:00Z</dcterms:created>
  <dc:creator>罗璇</dc:creator>
  <cp:lastModifiedBy>李娟（教育）</cp:lastModifiedBy>
  <dcterms:modified xsi:type="dcterms:W3CDTF">2023-07-25T09:14:10Z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9B1B1C8FD3BA406183BC1A40FF4E62EE_13</vt:lpwstr>
  </property>
</Properties>
</file>