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05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1771"/>
        <w:gridCol w:w="1241"/>
        <w:gridCol w:w="2896"/>
        <w:gridCol w:w="2480"/>
        <w:gridCol w:w="19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6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7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招聘部门</w:t>
            </w:r>
          </w:p>
        </w:tc>
        <w:tc>
          <w:tcPr>
            <w:tcW w:w="12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8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其它资格条件</w:t>
            </w:r>
          </w:p>
        </w:tc>
        <w:tc>
          <w:tcPr>
            <w:tcW w:w="1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机械与交通学院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机械工程类、机电控制类、材料加工工程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联系人：潘院长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联系电话：0519-86335122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邮箱：xdzb@ciit.edu.cn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7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车辆工程（汽车方向）、机电控制类、电子信息类、载运工具运用工程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bookmarkStart w:id="0" w:name="_GoBack" w:colFirst="4" w:colLast="4"/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智能控制学院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机电控制类、电子信息类、机械工程类、仪表仪器及测试技术类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研究方向为人工智能、智能制造、智能控制、工业机器人、智能检测、工业物联网、嵌入式系统</w:t>
            </w:r>
          </w:p>
        </w:tc>
        <w:tc>
          <w:tcPr>
            <w:tcW w:w="1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联系人：崔老师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联系电话：0519-86335180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邮箱：znkz@ciit.edu.cn</w:t>
            </w:r>
          </w:p>
        </w:tc>
      </w:tr>
      <w:bookmarkEnd w:id="0"/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信息工程学院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计算机大类、电子信息类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联系人：王院长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联系电话：0519-86335155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邮箱：wx@ciit.edu.cn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7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材料工程学院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化学工程类、材料工程类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研究方向为新能源材料、锂电池、燃料电池、超级电容器</w:t>
            </w:r>
          </w:p>
        </w:tc>
        <w:tc>
          <w:tcPr>
            <w:tcW w:w="199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联系人：滕院长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联系电话：86335179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邮箱：tengyefang@163.com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7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生物化工、微生物与生化药学、生物与医药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制药方向</w:t>
            </w:r>
          </w:p>
        </w:tc>
        <w:tc>
          <w:tcPr>
            <w:tcW w:w="199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7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艺术创意学院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艺术类、建筑工程类、农业类、林业类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研究方向：设计艺术学、设计学、艺术设计、工业设计、木材加工、建筑学、风景园林、园艺</w:t>
            </w:r>
          </w:p>
        </w:tc>
        <w:tc>
          <w:tcPr>
            <w:tcW w:w="199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联系人：肖院长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联系电话：0519-86455007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邮箱：yscy@ciit.edu.cn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7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计算机类、计算机（软件）类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研究方向：计算机软件、软件工程、计算机应用软件，数字媒体艺术、数字媒体技术</w:t>
            </w:r>
          </w:p>
        </w:tc>
        <w:tc>
          <w:tcPr>
            <w:tcW w:w="199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数字商务学院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财务财会类、经济类、审计类、统计类、税务税收类、商务贸易类、工商管理类、公共管理类、物流管理、物流工程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联系人：施院长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联系电话：0519-86335149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邮箱：sxp@ciit.edu.cn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旅游与康养学院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计算机类、计算机（软件）类、计算机（网络管理）类、教育类、工商管理类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联系人：陈院长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联系电话：0519-86335136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邮箱：lypr@ciit.edu.cn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社会政治类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1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联系人：李院长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联系电话：0519-86335191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邮箱：mks@ciit.edu.cn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基础教学部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数学、计算数学、概率论与数理统计、应用数学、物理学、理论物理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联系人：费院长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联系电话：0519-86335197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邮箱：804956560@qq.com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基础教学部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中国现当代文学、比较文学与世界文学、中国古代文学、中国古典文献学、语言学及应用语言学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基础教学部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英语语言文学、外国语言学及应用语言学、外国语言文学、课程与教学论(英语方向) 、翻译(英语方向)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体育工作部</w:t>
            </w:r>
          </w:p>
        </w:tc>
        <w:tc>
          <w:tcPr>
            <w:tcW w:w="12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8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体育人文社会学、运动人体科学、体育教育训练学、民族传统体育学、体育学、体育教学、体育</w:t>
            </w:r>
          </w:p>
        </w:tc>
        <w:tc>
          <w:tcPr>
            <w:tcW w:w="2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26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联系人：王院长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联系电话：13861257696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35" w:afterAutospacing="0" w:line="26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shd w:val="clear" w:fill="FFFFFF"/>
                <w:lang w:val="en-US" w:eastAsia="zh-CN" w:bidi="ar"/>
              </w:rPr>
              <w:t>邮箱：42011538@qq.com</w:t>
            </w:r>
          </w:p>
        </w:tc>
      </w:tr>
    </w:tbl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本次招聘的学科、专业名称参照《江苏省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2023年考试录用公务员专业参考目录》、《学位授予和人才培养学科目录（2022版）》执行。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CB3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2023-02-16T05:32:04Z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70EC9C65F7B64A05818F817288F2BF9C</vt:lpwstr>
  </property>
</Properties>
</file>