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根据《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2022年射阳县教育局直属部分学校公开招聘教师公告》精神，现对拟进入体检人员予以公示：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05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659"/>
        <w:gridCol w:w="2080"/>
        <w:gridCol w:w="1033"/>
        <w:gridCol w:w="898"/>
        <w:gridCol w:w="1350"/>
        <w:gridCol w:w="720"/>
        <w:gridCol w:w="720"/>
        <w:gridCol w:w="899"/>
        <w:gridCol w:w="719"/>
        <w:gridCol w:w="7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面试准考证号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bCs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成宜恩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20220102001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唐运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孙超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20220102087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财会专业教师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吕丽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20220102061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栾立鑫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20220102035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董敏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20220102032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丁琳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20220102031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骆东欣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20220102036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张敏敏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20220102041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宋伟涵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20220102038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王倩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20220102039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陈泰伟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20220102004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赵惠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20220102014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鲍健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20220102003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20220102008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仇敏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20220102005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周丹丹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20220102016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王帅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20220102012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邵婕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20220102066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张戎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20220102073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87.35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张驰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20220102071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华辰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20220102063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85.10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20220102070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86.15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黄艳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20220102064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面试成绩高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王书婷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20220102090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黄煜佳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20220102093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蔡春森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20220102091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李章昊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20220102095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王瑜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20220102098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72.70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苗雨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徐逸菲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20220102103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董晓煜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20220102075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尤娉婷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20220102106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87.10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李腾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20220102108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马驰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20220102109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韩玮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20220102115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83.70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张璇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20220102045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84.55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徐月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20220102053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89.30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20220102049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87.90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姚丽萍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20220102055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87.75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周欢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20220102057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董铖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20220102047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86.35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孙玮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20220102050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86.15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戴炜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20220102020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87.70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顾雨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20220102023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85.90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黄文婷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20220102024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曹亚楠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20220102018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杨寒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20220102027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83.90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季青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20220102116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90.05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吉安飞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20220102118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吴巧娣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20220102123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乐晓彤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20220102077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魏梦婷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20220102084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金鑫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20220102081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姜银莲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跆拳道教练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党国豪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20220102124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陈鹏飞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20220102059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84.15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郑倩芸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20220102165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82.75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83.88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封顶玉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20220102135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20220102155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82.62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陈瑶瑶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20220102129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白萍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20220102125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78.90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81.95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刘敏敏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20220102144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84.03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练玥澄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20220102143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81.70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方晓敏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20220102134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82.92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81.46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赵歆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20220102164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戴烨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20220102131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76.58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80.79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20220102162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柏亚楠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20220102126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80.25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李娟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20220102141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77.51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李玉梅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20220102142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79.98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徐毓含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20220102160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金雨荷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20220102140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陈思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20220102128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78.62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79.81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浮立桢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20220102136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77.49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79.75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20220102157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74.95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6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县城幼儿园教师</w:t>
            </w:r>
          </w:p>
        </w:tc>
        <w:tc>
          <w:tcPr>
            <w:tcW w:w="10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张诗婕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20220102163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79.14</w:t>
            </w: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55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260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2022-08-11T01:24:58Z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C2CDD86048EA4A2DB6E4F7790ADD1318</vt:lpwstr>
  </property>
</Properties>
</file>