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2022年扎赉特旗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银龄讲学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教师申请表</w:t>
      </w:r>
    </w:p>
    <w:tbl>
      <w:tblPr>
        <w:tblStyle w:val="2"/>
        <w:tblpPr w:leftFromText="180" w:rightFromText="180" w:vertAnchor="text" w:horzAnchor="page" w:tblpX="882" w:tblpY="563"/>
        <w:tblOverlap w:val="never"/>
        <w:tblW w:w="10288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534"/>
        <w:gridCol w:w="1287"/>
        <w:gridCol w:w="1363"/>
        <w:gridCol w:w="1725"/>
        <w:gridCol w:w="1418"/>
        <w:gridCol w:w="1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申请人照片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退休前主要职务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退休前职称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退休前任教学科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是否有相应教师资格证书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身体状况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申请银龄讲学计划是否与家人协商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联系方式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主要家庭成员及电话</w:t>
            </w:r>
          </w:p>
        </w:tc>
        <w:tc>
          <w:tcPr>
            <w:tcW w:w="3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退休前简历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及获得荣誉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申请人：                         申请时间：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受援学校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2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旗县教育局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4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签字盖章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Yzg1NTI5MThkNjhkYWQ4YWNiNDZjYTRmOTdhNjgifQ=="/>
  </w:docVars>
  <w:rsids>
    <w:rsidRoot w:val="53ED5B31"/>
    <w:rsid w:val="28844787"/>
    <w:rsid w:val="483879EC"/>
    <w:rsid w:val="53E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167</Characters>
  <Lines>0</Lines>
  <Paragraphs>0</Paragraphs>
  <TotalTime>234</TotalTime>
  <ScaleCrop>false</ScaleCrop>
  <LinksUpToDate>false</LinksUpToDate>
  <CharactersWithSpaces>219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2021-09-10T04:04:00Z</dcterms:created>
  <dc:creator>WPS_1476252333</dc:creator>
  <cp:lastModifiedBy>Administrator</cp:lastModifiedBy>
  <dcterms:modified xsi:type="dcterms:W3CDTF">2022-08-02T01:06:31Z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8413589D3AE0409E9C9C8254FF1B0DCE</vt:lpwstr>
  </property>
</Properties>
</file>