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jc w:val="center"/>
        <w:textAlignment w:val="baseline"/>
        <w:rPr>
          <w:rFonts w:ascii="微软雅黑" w:hAnsi="微软雅黑" w:eastAsia="微软雅黑" w:cs="微软雅黑"/>
          <w:i w:val="0"/>
          <w:iCs w:val="0"/>
          <w:caps w:val="0"/>
          <w:color w:val="333333"/>
          <w:spacing w:val="0"/>
          <w:sz w:val="21"/>
          <w:szCs w:val="21"/>
        </w:rPr>
      </w:pPr>
      <w:r>
        <w:rPr>
          <w:rStyle w:val="5"/>
          <w:rFonts w:ascii="微软雅黑" w:hAnsi="微软雅黑" w:eastAsia="微软雅黑" w:cs="微软雅黑"/>
          <w:i w:val="0"/>
          <w:iCs w:val="0"/>
          <w:caps w:val="0"/>
          <w:color w:val="E53333"/>
          <w:spacing w:val="0"/>
          <w:sz w:val="21"/>
          <w:szCs w:val="21"/>
          <w:bdr w:val="none" w:color="auto" w:sz="0" w:space="0"/>
          <w:vertAlign w:val="baseline"/>
        </w:rPr>
        <w:t>附件:考试期间疫情防控须知</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请提前申领“安康码”，在“安康码”界面下，点击“通信大数据行程卡”并授权核验个人行程。请务必在“安康码”界面下，每日通过“点击核验”保持绿码状态，做好体温测量和健康监测。非绿码人员需通过健康打卡、个人申诉、核酸检测等方式尽快转为绿码。建议无禁忌而尚未接种新冠疫苗的考生尽快完成接种。</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2.考生要主动配合落实防疫要求：</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(1)考前7天有疫情高风险地区旅居史的考生，需落实7天集中隔离，并提供第1、2、3、5、7天核酸检测阴性证明(管理时限自离开风险地区之日起算)方可参加考试。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(2)考前7天有疫情中风险地区旅居史的考生，需落实7天居家隔离，并提供第1、4、7天核酸检测阴性证明(管理时限自离开风险地区之日起算)方可参加考试。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(3)考前7天有高、中风险地区所在县(区)的低风险地区旅居史的考生，需提供离开疫情发生地所在县(区)后3天2次核酸检测阴性证明(2次采样至少间隔24小时)方可参加考试。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3.所有考生需提供考前48小时内核酸检测阴性证明(纸质或电子版)。</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4.建议安庆市外低风险地区考生在考前3天来潜，以免出现无法如期参加考试的情况;同时减少社交活动，不聚集、聚餐、聚会等，避免前往人员密集场所。</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5.考生应至少提前60分钟到达考点，根据疫情防控要求，在考点入口处设置测温、扫码，只有提供安康码、7天内行程码“绿码”、核酸检测阴性证明、在严格使用含酒精的消毒用品进行手部消毒后，方可进入考点参加考试。</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6.考试期间，考生应自备口罩，并按照考点所在地疫情风险等级和防控要求科学佩戴口罩。在考点入场及考后离场等人群聚集环节，建议全程佩戴口罩，但在接受身份识别验证等特殊情况下须摘除口罩。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7.考前请保持良好卫生习惯与作息规律，做好个人防护，减少人员接触，根据气温变化增减衣物以预防感冒。</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8.考试期间有身体不适症状的人员要主动报告考试机构及当地疫情防控部门，因个人原因需要接受健康检测或需要转移到隔离考场而耽误的考试时间不予补充。</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9.根据疫情防控要求，属于以下人员类别的不得参加：无法提供考前48小时内核酸检测阴性证明(纸质或电子版)的考生;“安康码”为“红码”“黄码”且风险未排除的考生;经现场防疫人员确认体温异常(≥37.3℃)或呼吸道有异常症状且未排除风险的考生;处在隔离期和健康监测期的入境(含港、台地区)人员;处于健康监测期的出院确诊病例、无症状感染者;尚未解除管控的密接、次密接人员。</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10.请自觉遵守相关防疫要求和属地人员管控政策。凡隐瞒或谎报旅居史、接触史、健康状况等疫情防控重点信息，不配合工作人员进行防疫检测、询问等造成不良后果的，终止其考试并依法追究法律责任。</w:t>
      </w:r>
    </w:p>
    <w:p>
      <w:pPr>
        <w:pStyle w:val="2"/>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360"/>
        <w:textAlignment w:val="baseline"/>
        <w:rPr>
          <w:rFonts w:hint="eastAsia" w:ascii="微软雅黑" w:hAnsi="微软雅黑" w:eastAsia="微软雅黑" w:cs="微软雅黑"/>
          <w:i w:val="0"/>
          <w:iCs w:val="0"/>
          <w:caps w:val="0"/>
          <w:color w:val="333333"/>
          <w:spacing w:val="0"/>
          <w:sz w:val="21"/>
          <w:szCs w:val="21"/>
        </w:rPr>
      </w:pPr>
      <w:r>
        <w:rPr>
          <w:rFonts w:hint="eastAsia" w:ascii="微软雅黑" w:hAnsi="微软雅黑" w:eastAsia="微软雅黑" w:cs="微软雅黑"/>
          <w:i w:val="0"/>
          <w:iCs w:val="0"/>
          <w:caps w:val="0"/>
          <w:color w:val="333333"/>
          <w:spacing w:val="0"/>
          <w:sz w:val="21"/>
          <w:szCs w:val="21"/>
          <w:bdr w:val="none" w:color="auto" w:sz="0" w:space="0"/>
          <w:vertAlign w:val="baseline"/>
        </w:rPr>
        <w:t>如考试前有疫情防控工作新要求，将及时发布调整后的考试信息，请广大考生密切关注，并保持通讯畅通。</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mZmNzgxYjk1OGU1MDgzNjU2NGE3Zjc0OWU2OTE4MjEifQ=="/>
  </w:docVars>
  <w:rsids>
    <w:rsidRoot w:val="00000000"/>
    <w:rsid w:val="29561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Office_11.1.0.11875_F1E327BC-269C-435d-A152-05C5408002CA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1</dc:creator>
  <cp:lastModifiedBy>1</cp:lastModifiedBy>
  <dcterms:modified xsi:type="dcterms:W3CDTF">2022-08-02T03:40:49Z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2052-11.1.0.11875</vt:lpwstr>
  </property>
  <property fmtid="{D5CDD505-2E9C-101B-9397-08002B2CF9AE}" pid="3" name="ICV">
    <vt:lpwstr>4B94DD83B34D4096B106B032FDFE37D7</vt:lpwstr>
  </property>
</Properties>
</file>