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756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88"/>
        <w:gridCol w:w="1517"/>
        <w:gridCol w:w="1517"/>
        <w:gridCol w:w="1517"/>
        <w:gridCol w:w="151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688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中学科目</w:t>
            </w:r>
          </w:p>
        </w:tc>
        <w:tc>
          <w:tcPr>
            <w:tcW w:w="15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语文</w:t>
            </w:r>
          </w:p>
        </w:tc>
        <w:tc>
          <w:tcPr>
            <w:tcW w:w="15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数学</w:t>
            </w:r>
          </w:p>
        </w:tc>
        <w:tc>
          <w:tcPr>
            <w:tcW w:w="15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英语</w:t>
            </w:r>
          </w:p>
        </w:tc>
        <w:tc>
          <w:tcPr>
            <w:tcW w:w="15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物理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68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5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5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5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5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68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5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政治</w:t>
            </w:r>
          </w:p>
        </w:tc>
        <w:tc>
          <w:tcPr>
            <w:tcW w:w="15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音乐（美术）</w:t>
            </w:r>
          </w:p>
        </w:tc>
        <w:tc>
          <w:tcPr>
            <w:tcW w:w="15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史地</w:t>
            </w:r>
          </w:p>
        </w:tc>
        <w:tc>
          <w:tcPr>
            <w:tcW w:w="15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生化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68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5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5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5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5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688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小学（学前）科目</w:t>
            </w:r>
          </w:p>
        </w:tc>
        <w:tc>
          <w:tcPr>
            <w:tcW w:w="15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语文</w:t>
            </w:r>
          </w:p>
        </w:tc>
        <w:tc>
          <w:tcPr>
            <w:tcW w:w="15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数学</w:t>
            </w:r>
          </w:p>
        </w:tc>
        <w:tc>
          <w:tcPr>
            <w:tcW w:w="15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英语</w:t>
            </w:r>
          </w:p>
        </w:tc>
        <w:tc>
          <w:tcPr>
            <w:tcW w:w="15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学前教育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68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5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5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5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5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16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合计人数</w:t>
            </w:r>
          </w:p>
        </w:tc>
        <w:tc>
          <w:tcPr>
            <w:tcW w:w="6068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12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　　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362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2022-03-03T02:57:55Z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60C85740C30E4CFA9E6ADC07683374A5</vt:lpwstr>
  </property>
</Properties>
</file>