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560" w:lineRule="exact"/>
        <w:ind w:firstLine="720" w:firstLineChars="200"/>
        <w:jc w:val="left"/>
        <w:rPr>
          <w:rFonts w:hint="eastAsia" w:ascii="方正小标宋_GBK" w:eastAsia="方正小标宋_GBK"/>
          <w:sz w:val="36"/>
          <w:szCs w:val="36"/>
        </w:rPr>
      </w:pPr>
    </w:p>
    <w:p>
      <w:pPr>
        <w:pStyle w:val="2"/>
        <w:spacing w:before="0" w:beforeAutospacing="0" w:after="0" w:afterAutospacing="0" w:line="560" w:lineRule="exact"/>
        <w:jc w:val="center"/>
        <w:rPr>
          <w:rFonts w:hint="eastAsia"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广州市天河区荟雅苑</w:t>
      </w:r>
      <w:r>
        <w:rPr>
          <w:rFonts w:hint="eastAsia" w:ascii="Calibri" w:hAnsi="Calibri" w:eastAsia="方正小标宋_GBK"/>
          <w:sz w:val="36"/>
          <w:szCs w:val="36"/>
        </w:rPr>
        <w:t>幼儿园</w:t>
      </w:r>
      <w:r>
        <w:rPr>
          <w:rFonts w:hint="eastAsia" w:ascii="方正小标宋_GBK" w:eastAsia="方正小标宋_GBK"/>
          <w:sz w:val="36"/>
          <w:szCs w:val="36"/>
        </w:rPr>
        <w:t>202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2</w:t>
      </w:r>
      <w:r>
        <w:rPr>
          <w:rFonts w:hint="eastAsia" w:ascii="方正小标宋_GBK" w:eastAsia="方正小标宋_GBK"/>
          <w:sz w:val="36"/>
          <w:szCs w:val="36"/>
        </w:rPr>
        <w:t>年第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二</w:t>
      </w:r>
      <w:r>
        <w:rPr>
          <w:rFonts w:hint="eastAsia" w:ascii="方正小标宋_GBK" w:eastAsia="方正小标宋_GBK"/>
          <w:sz w:val="36"/>
          <w:szCs w:val="36"/>
        </w:rPr>
        <w:t>次</w:t>
      </w:r>
    </w:p>
    <w:p>
      <w:pPr>
        <w:pStyle w:val="2"/>
        <w:spacing w:before="0" w:beforeAutospacing="0" w:after="0" w:afterAutospacing="0" w:line="560" w:lineRule="exact"/>
        <w:jc w:val="center"/>
        <w:rPr>
          <w:rFonts w:hint="eastAsia" w:ascii="方正小标宋_GBK" w:hAnsi="Lucida Sans Unicode" w:eastAsia="方正小标宋_GBK" w:cs="Lucida Sans Unicode"/>
          <w:color w:val="333333"/>
          <w:sz w:val="36"/>
          <w:szCs w:val="36"/>
          <w:lang w:eastAsia="zh-CN"/>
        </w:rPr>
      </w:pPr>
      <w:r>
        <w:rPr>
          <w:rFonts w:hint="eastAsia" w:ascii="方正小标宋_GBK" w:eastAsia="方正小标宋_GBK"/>
          <w:sz w:val="36"/>
          <w:szCs w:val="36"/>
        </w:rPr>
        <w:t>编外聘用制专任教师</w:t>
      </w:r>
      <w:r>
        <w:rPr>
          <w:rFonts w:hint="eastAsia" w:ascii="方正小标宋_GBK" w:hAnsi="Lucida Sans Unicode" w:eastAsia="方正小标宋_GBK" w:cs="Lucida Sans Unicode"/>
          <w:bCs/>
          <w:color w:val="333333"/>
          <w:sz w:val="36"/>
          <w:szCs w:val="36"/>
        </w:rPr>
        <w:t>结构化面试和试教</w:t>
      </w:r>
      <w:r>
        <w:rPr>
          <w:rFonts w:hint="eastAsia" w:ascii="方正小标宋_GBK" w:hAnsi="Lucida Sans Unicode" w:eastAsia="方正小标宋_GBK" w:cs="Lucida Sans Unicode"/>
          <w:color w:val="333333"/>
          <w:sz w:val="36"/>
          <w:szCs w:val="36"/>
          <w:lang w:eastAsia="zh-CN"/>
        </w:rPr>
        <w:t>名单</w:t>
      </w:r>
    </w:p>
    <w:p>
      <w:pPr>
        <w:pStyle w:val="5"/>
        <w:spacing w:before="0" w:beforeAutospacing="0" w:after="0" w:afterAutospacing="0" w:line="560" w:lineRule="exact"/>
        <w:ind w:firstLine="679"/>
        <w:jc w:val="both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pStyle w:val="2"/>
        <w:spacing w:before="0" w:beforeAutospacing="0" w:after="0" w:afterAutospacing="0" w:line="560" w:lineRule="exact"/>
        <w:ind w:firstLine="608"/>
        <w:jc w:val="both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Cs/>
          <w:color w:val="333333"/>
          <w:sz w:val="32"/>
          <w:szCs w:val="32"/>
        </w:rPr>
        <w:t>广州市天河区荟雅苑幼儿园202</w:t>
      </w:r>
      <w:r>
        <w:rPr>
          <w:rFonts w:hint="eastAsia" w:cs="宋体"/>
          <w:bCs/>
          <w:color w:val="333333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Cs/>
          <w:color w:val="333333"/>
          <w:sz w:val="32"/>
          <w:szCs w:val="32"/>
        </w:rPr>
        <w:t>年第</w:t>
      </w:r>
      <w:r>
        <w:rPr>
          <w:rFonts w:hint="eastAsia" w:cs="宋体"/>
          <w:bCs/>
          <w:color w:val="333333"/>
          <w:sz w:val="32"/>
          <w:szCs w:val="32"/>
          <w:lang w:val="en-US" w:eastAsia="zh-CN"/>
        </w:rPr>
        <w:t>二</w:t>
      </w:r>
      <w:r>
        <w:rPr>
          <w:rFonts w:hint="eastAsia" w:ascii="宋体" w:hAnsi="宋体" w:eastAsia="宋体" w:cs="宋体"/>
          <w:bCs/>
          <w:color w:val="333333"/>
          <w:sz w:val="32"/>
          <w:szCs w:val="32"/>
        </w:rPr>
        <w:t>次编外聘用制专任教师报名及资格审查</w:t>
      </w:r>
      <w:r>
        <w:rPr>
          <w:rFonts w:hint="eastAsia" w:ascii="宋体" w:hAnsi="宋体" w:eastAsia="宋体" w:cs="宋体"/>
          <w:color w:val="333333"/>
          <w:sz w:val="32"/>
          <w:szCs w:val="32"/>
        </w:rPr>
        <w:t>工作已完成，现将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sz w:val="32"/>
          <w:szCs w:val="32"/>
        </w:rPr>
        <w:t>考</w:t>
      </w:r>
      <w:r>
        <w:rPr>
          <w:rFonts w:hint="eastAsia" w:cs="宋体"/>
          <w:color w:val="333333"/>
          <w:sz w:val="32"/>
          <w:szCs w:val="32"/>
          <w:lang w:eastAsia="zh-CN"/>
        </w:rPr>
        <w:t>生名单</w:t>
      </w:r>
      <w:r>
        <w:rPr>
          <w:rFonts w:hint="eastAsia" w:ascii="宋体" w:hAnsi="宋体" w:eastAsia="宋体" w:cs="宋体"/>
          <w:color w:val="333333"/>
          <w:sz w:val="32"/>
          <w:szCs w:val="32"/>
        </w:rPr>
        <w:t>公告如下：</w:t>
      </w:r>
    </w:p>
    <w:p>
      <w:pPr>
        <w:pStyle w:val="5"/>
        <w:spacing w:before="0" w:beforeAutospacing="0" w:after="0" w:afterAutospacing="0" w:line="560" w:lineRule="exact"/>
        <w:ind w:firstLine="643" w:firstLineChars="200"/>
        <w:jc w:val="both"/>
        <w:rPr>
          <w:rFonts w:hint="eastAsia" w:cs="宋体"/>
          <w:b/>
          <w:color w:val="333333"/>
          <w:sz w:val="32"/>
          <w:szCs w:val="32"/>
          <w:lang w:eastAsia="zh-CN"/>
        </w:rPr>
      </w:pPr>
    </w:p>
    <w:p>
      <w:pPr>
        <w:pStyle w:val="5"/>
        <w:spacing w:before="0" w:beforeAutospacing="0" w:after="0" w:afterAutospacing="0" w:line="560" w:lineRule="exact"/>
        <w:ind w:firstLine="640" w:firstLineChars="200"/>
        <w:jc w:val="both"/>
        <w:rPr>
          <w:rFonts w:hint="eastAsia" w:cs="宋体"/>
          <w:b w:val="0"/>
          <w:bCs/>
          <w:color w:val="333333"/>
          <w:sz w:val="32"/>
          <w:szCs w:val="32"/>
          <w:lang w:eastAsia="zh-CN"/>
        </w:rPr>
      </w:pPr>
      <w:r>
        <w:rPr>
          <w:rFonts w:hint="eastAsia" w:cs="宋体"/>
          <w:b w:val="0"/>
          <w:bCs/>
          <w:color w:val="333333"/>
          <w:sz w:val="32"/>
          <w:szCs w:val="32"/>
          <w:lang w:eastAsia="zh-CN"/>
        </w:rPr>
        <w:t>谭嘉琪、陈慧云、彭舒晴、王海燕、郑少慧、吴采潭、邓诗韵、郭盈励、黄屏屏</w:t>
      </w:r>
    </w:p>
    <w:p>
      <w:pPr>
        <w:ind w:firstLine="880" w:firstLineChars="200"/>
        <w:jc w:val="both"/>
        <w:rPr>
          <w:rFonts w:hint="eastAsia" w:ascii="方正小标宋_GBK" w:hAnsi="Lucida Sans Unicode" w:eastAsia="方正小标宋_GBK" w:cs="Lucida Sans Unicode"/>
          <w:color w:val="333333"/>
          <w:sz w:val="44"/>
          <w:szCs w:val="44"/>
          <w:lang w:eastAsia="zh-CN"/>
        </w:rPr>
      </w:pPr>
    </w:p>
    <w:p>
      <w:pPr>
        <w:pStyle w:val="2"/>
        <w:spacing w:before="0" w:beforeAutospacing="0" w:after="0" w:afterAutospacing="0" w:line="560" w:lineRule="exact"/>
        <w:ind w:firstLine="608"/>
        <w:jc w:val="both"/>
        <w:rPr>
          <w:rFonts w:hint="default" w:cs="宋体"/>
          <w:color w:val="333333"/>
          <w:sz w:val="32"/>
          <w:szCs w:val="32"/>
          <w:lang w:val="en-US" w:eastAsia="zh-CN"/>
        </w:rPr>
      </w:pPr>
      <w:r>
        <w:rPr>
          <w:rFonts w:hint="eastAsia" w:cs="宋体"/>
          <w:color w:val="333333"/>
          <w:sz w:val="32"/>
          <w:szCs w:val="32"/>
          <w:lang w:val="en-US" w:eastAsia="zh-CN"/>
        </w:rPr>
        <w:t>（联系人：李老师  联系电话：13826030249）</w:t>
      </w:r>
    </w:p>
    <w:p>
      <w:pPr>
        <w:pStyle w:val="2"/>
        <w:spacing w:before="0" w:beforeAutospacing="0" w:after="0" w:afterAutospacing="0" w:line="560" w:lineRule="exact"/>
        <w:ind w:left="-540" w:leftChars="-257" w:right="-334" w:rightChars="-159" w:firstLine="320" w:firstLineChars="100"/>
        <w:jc w:val="center"/>
        <w:rPr>
          <w:rFonts w:hint="eastAsia" w:ascii="宋体" w:hAnsi="宋体" w:eastAsia="宋体" w:cs="宋体"/>
          <w:color w:val="333333"/>
          <w:sz w:val="32"/>
          <w:szCs w:val="32"/>
        </w:rPr>
      </w:pPr>
      <w:r>
        <w:rPr>
          <w:rFonts w:hint="eastAsia" w:ascii="宋体" w:hAnsi="宋体" w:eastAsia="宋体" w:cs="宋体"/>
          <w:color w:val="333333"/>
          <w:sz w:val="32"/>
          <w:szCs w:val="32"/>
        </w:rPr>
        <w:t xml:space="preserve">                      </w:t>
      </w:r>
    </w:p>
    <w:p>
      <w:pPr>
        <w:pStyle w:val="2"/>
        <w:spacing w:before="0" w:beforeAutospacing="0" w:after="0" w:afterAutospacing="0" w:line="560" w:lineRule="exact"/>
        <w:ind w:left="-540" w:leftChars="-257" w:right="-334" w:rightChars="-159" w:firstLine="320" w:firstLineChars="100"/>
        <w:jc w:val="center"/>
        <w:rPr>
          <w:rFonts w:hint="eastAsia" w:ascii="宋体" w:hAnsi="宋体" w:eastAsia="宋体" w:cs="宋体"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560" w:lineRule="exact"/>
        <w:ind w:left="-540" w:leftChars="-257" w:right="-334" w:rightChars="-159" w:firstLine="320" w:firstLineChars="100"/>
        <w:jc w:val="center"/>
        <w:rPr>
          <w:rFonts w:hint="eastAsia" w:ascii="宋体" w:hAnsi="宋体" w:eastAsia="宋体" w:cs="宋体"/>
          <w:color w:val="333333"/>
          <w:sz w:val="32"/>
          <w:szCs w:val="32"/>
        </w:rPr>
      </w:pPr>
      <w:r>
        <w:rPr>
          <w:rFonts w:hint="eastAsia" w:cs="宋体"/>
          <w:color w:val="333333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color w:val="333333"/>
          <w:sz w:val="32"/>
          <w:szCs w:val="32"/>
        </w:rPr>
        <w:t xml:space="preserve"> 广州市天河区荟雅苑幼儿园</w:t>
      </w:r>
    </w:p>
    <w:p>
      <w:pPr>
        <w:pStyle w:val="2"/>
        <w:spacing w:before="0" w:beforeAutospacing="0" w:after="0" w:afterAutospacing="0" w:line="560" w:lineRule="exact"/>
        <w:ind w:right="384"/>
        <w:jc w:val="center"/>
        <w:rPr>
          <w:rFonts w:hint="eastAsia" w:ascii="宋体" w:hAnsi="宋体" w:eastAsia="宋体" w:cs="宋体"/>
          <w:color w:val="333333"/>
          <w:sz w:val="32"/>
          <w:szCs w:val="32"/>
        </w:rPr>
      </w:pPr>
      <w:r>
        <w:rPr>
          <w:rFonts w:hint="eastAsia" w:ascii="宋体" w:hAnsi="宋体" w:eastAsia="宋体" w:cs="宋体"/>
          <w:color w:val="333333"/>
          <w:sz w:val="32"/>
          <w:szCs w:val="32"/>
        </w:rPr>
        <w:t>            202</w:t>
      </w:r>
      <w:r>
        <w:rPr>
          <w:rFonts w:hint="eastAsia" w:cs="宋体"/>
          <w:color w:val="333333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color w:val="333333"/>
          <w:sz w:val="32"/>
          <w:szCs w:val="32"/>
        </w:rPr>
        <w:t xml:space="preserve">年 </w:t>
      </w:r>
      <w:r>
        <w:rPr>
          <w:rFonts w:hint="eastAsia" w:ascii="宋体" w:hAnsi="宋体" w:eastAsia="宋体" w:cs="宋体"/>
          <w:color w:val="333333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color w:val="333333"/>
          <w:sz w:val="32"/>
          <w:szCs w:val="32"/>
        </w:rPr>
        <w:t>月</w:t>
      </w:r>
      <w:r>
        <w:rPr>
          <w:rFonts w:hint="eastAsia" w:cs="宋体"/>
          <w:color w:val="333333"/>
          <w:sz w:val="32"/>
          <w:szCs w:val="32"/>
          <w:lang w:val="en-US" w:eastAsia="zh-CN"/>
        </w:rPr>
        <w:t>25</w:t>
      </w:r>
      <w:r>
        <w:rPr>
          <w:rFonts w:hint="eastAsia" w:ascii="宋体" w:hAnsi="宋体" w:eastAsia="宋体" w:cs="宋体"/>
          <w:color w:val="333333"/>
          <w:sz w:val="32"/>
          <w:szCs w:val="32"/>
        </w:rPr>
        <w:t>日</w:t>
      </w:r>
    </w:p>
    <w:p>
      <w:pPr>
        <w:ind w:firstLine="880" w:firstLineChars="200"/>
        <w:jc w:val="both"/>
        <w:rPr>
          <w:rFonts w:hint="eastAsia" w:ascii="方正小标宋_GBK" w:hAnsi="Lucida Sans Unicode" w:eastAsia="方正小标宋_GBK" w:cs="Lucida Sans Unicode"/>
          <w:color w:val="333333"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D4FE2"/>
    <w:rsid w:val="22190DC0"/>
    <w:rsid w:val="79ED4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2022-01-25T03:43:00Z</dcterms:created>
  <dc:creator>lenovo</dc:creator>
  <cp:lastModifiedBy>lenovo</cp:lastModifiedBy>
  <dcterms:modified xsi:type="dcterms:W3CDTF">2022-01-25T03:57:32Z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328163C8107E4F3FB432D427BF61B3B5</vt:lpwstr>
  </property>
</Properties>
</file>