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159" w:rsidRDefault="002F7242">
      <w:pPr>
        <w:jc w:val="center"/>
        <w:outlineLvl w:val="0"/>
        <w:rPr>
          <w:rFonts w:ascii="宋体" w:eastAsia="宋体" w:hAnsi="宋体" w:cs="宋体"/>
          <w:b/>
          <w:bCs/>
          <w:color w:val="000000" w:themeColor="text1"/>
          <w:sz w:val="32"/>
          <w:szCs w:val="32"/>
          <w:shd w:val="clear" w:color="auto" w:fill="FFFFFF"/>
          <w:lang w:eastAsia="zh-Hans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32"/>
          <w:szCs w:val="32"/>
          <w:shd w:val="clear" w:color="auto" w:fill="FFFFFF"/>
          <w:lang w:eastAsia="zh-Hans"/>
        </w:rPr>
        <w:t>报考系统操作指引文档</w:t>
      </w:r>
    </w:p>
    <w:p w:rsidR="00B21159" w:rsidRDefault="00B21159">
      <w:pPr>
        <w:jc w:val="center"/>
        <w:rPr>
          <w:rFonts w:ascii="宋体" w:eastAsia="宋体" w:hAnsi="宋体" w:cs="宋体"/>
          <w:b/>
          <w:bCs/>
          <w:color w:val="FF0000"/>
          <w:sz w:val="32"/>
          <w:szCs w:val="32"/>
          <w:shd w:val="clear" w:color="auto" w:fill="FFFFFF"/>
          <w:lang w:eastAsia="zh-Hans"/>
        </w:rPr>
      </w:pPr>
    </w:p>
    <w:p w:rsidR="00B21159" w:rsidRDefault="002F7242">
      <w:pPr>
        <w:numPr>
          <w:ilvl w:val="0"/>
          <w:numId w:val="1"/>
        </w:numPr>
        <w:outlineLvl w:val="0"/>
        <w:rPr>
          <w:rFonts w:ascii="宋体" w:eastAsia="宋体" w:hAnsi="宋体" w:cs="宋体"/>
          <w:b/>
          <w:bCs/>
          <w:color w:val="000000" w:themeColor="text1"/>
          <w:sz w:val="28"/>
          <w:szCs w:val="28"/>
          <w:shd w:val="clear" w:color="auto" w:fill="FFFFFF"/>
          <w:lang w:eastAsia="zh-Hans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8"/>
          <w:szCs w:val="28"/>
          <w:shd w:val="clear" w:color="auto" w:fill="FFFFFF"/>
          <w:lang w:eastAsia="zh-Hans"/>
        </w:rPr>
        <w:t>引言</w:t>
      </w:r>
    </w:p>
    <w:p w:rsidR="00B21159" w:rsidRDefault="002F7242">
      <w:pPr>
        <w:spacing w:line="360" w:lineRule="auto"/>
        <w:ind w:firstLine="420"/>
        <w:jc w:val="left"/>
        <w:rPr>
          <w:rFonts w:ascii="宋体" w:eastAsia="宋体" w:hAnsi="宋体" w:cs="宋体"/>
          <w:color w:val="000000"/>
          <w:sz w:val="30"/>
          <w:szCs w:val="30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本文档主要用于指引考生进行线上报考、打印准考证、查看成绩等操作。若在实际运行过程中流程有变化，请及时留意学校官网信息及手机短信通知。</w:t>
      </w:r>
    </w:p>
    <w:p w:rsidR="00B21159" w:rsidRDefault="00B21159">
      <w:pPr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</w:p>
    <w:p w:rsidR="00B21159" w:rsidRDefault="002F7242">
      <w:pPr>
        <w:numPr>
          <w:ilvl w:val="0"/>
          <w:numId w:val="1"/>
        </w:numPr>
        <w:outlineLvl w:val="0"/>
        <w:rPr>
          <w:rFonts w:ascii="宋体" w:eastAsia="宋体" w:hAnsi="宋体" w:cs="宋体"/>
          <w:color w:val="000000"/>
          <w:sz w:val="30"/>
          <w:szCs w:val="30"/>
          <w:lang w:eastAsia="zh-Hans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8"/>
          <w:szCs w:val="28"/>
          <w:shd w:val="clear" w:color="auto" w:fill="FFFFFF"/>
          <w:lang w:eastAsia="zh-Hans"/>
        </w:rPr>
        <w:t>流程说明</w:t>
      </w:r>
    </w:p>
    <w:tbl>
      <w:tblPr>
        <w:tblStyle w:val="a4"/>
        <w:tblW w:w="0" w:type="auto"/>
        <w:tblInd w:w="165" w:type="dxa"/>
        <w:tblLook w:val="04A0" w:firstRow="1" w:lastRow="0" w:firstColumn="1" w:lastColumn="0" w:noHBand="0" w:noVBand="1"/>
      </w:tblPr>
      <w:tblGrid>
        <w:gridCol w:w="1021"/>
        <w:gridCol w:w="2279"/>
        <w:gridCol w:w="5057"/>
      </w:tblGrid>
      <w:tr w:rsidR="00B21159">
        <w:trPr>
          <w:trHeight w:val="1427"/>
        </w:trPr>
        <w:tc>
          <w:tcPr>
            <w:tcW w:w="8357" w:type="dxa"/>
            <w:gridSpan w:val="3"/>
            <w:shd w:val="clear" w:color="auto" w:fill="FFFFFF" w:themeFill="background1"/>
          </w:tcPr>
          <w:p w:rsidR="00B21159" w:rsidRDefault="00B21159">
            <w:pPr>
              <w:spacing w:line="360" w:lineRule="auto"/>
            </w:pPr>
          </w:p>
          <w:p w:rsidR="00B21159" w:rsidRDefault="002F7242">
            <w:pPr>
              <w:spacing w:line="360" w:lineRule="auto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noProof/>
              </w:rPr>
              <w:drawing>
                <wp:inline distT="0" distB="0" distL="114300" distR="114300">
                  <wp:extent cx="5233035" cy="353695"/>
                  <wp:effectExtent l="0" t="0" r="24765" b="1905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33035" cy="3536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1159">
        <w:tc>
          <w:tcPr>
            <w:tcW w:w="774" w:type="dxa"/>
            <w:shd w:val="clear" w:color="auto" w:fill="D8D8D8" w:themeFill="background1" w:themeFillShade="D8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序号</w:t>
            </w:r>
          </w:p>
        </w:tc>
        <w:tc>
          <w:tcPr>
            <w:tcW w:w="2258" w:type="dxa"/>
            <w:shd w:val="clear" w:color="auto" w:fill="D8D8D8" w:themeFill="background1" w:themeFillShade="D8"/>
          </w:tcPr>
          <w:p w:rsidR="00B21159" w:rsidRDefault="002F7242">
            <w:pPr>
              <w:spacing w:line="360" w:lineRule="auto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流程名称</w:t>
            </w:r>
          </w:p>
        </w:tc>
        <w:tc>
          <w:tcPr>
            <w:tcW w:w="5325" w:type="dxa"/>
            <w:shd w:val="clear" w:color="auto" w:fill="D8D8D8" w:themeFill="background1" w:themeFillShade="D8"/>
          </w:tcPr>
          <w:p w:rsidR="00B21159" w:rsidRDefault="002F7242">
            <w:pPr>
              <w:spacing w:line="360" w:lineRule="auto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说明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1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注册并登录</w:t>
            </w:r>
          </w:p>
        </w:tc>
        <w:tc>
          <w:tcPr>
            <w:tcW w:w="5325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考生进行账号注册及登录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2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填写个人信息</w:t>
            </w:r>
          </w:p>
        </w:tc>
        <w:tc>
          <w:tcPr>
            <w:tcW w:w="5325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考生登录系统后，在线上填写好个人相关信息。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3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岗位报名及确认</w:t>
            </w:r>
          </w:p>
        </w:tc>
        <w:tc>
          <w:tcPr>
            <w:tcW w:w="5325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考生选择好应聘的岗位，并在规定的报名时间内完成线上报考。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4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打印准考证</w:t>
            </w:r>
          </w:p>
        </w:tc>
        <w:tc>
          <w:tcPr>
            <w:tcW w:w="5325" w:type="dxa"/>
            <w:vAlign w:val="center"/>
          </w:tcPr>
          <w:p w:rsidR="00B21159" w:rsidRPr="00291E42" w:rsidRDefault="002F7242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lang w:eastAsia="zh-Hans"/>
              </w:rPr>
            </w:pPr>
            <w:r w:rsidRPr="00291E42">
              <w:rPr>
                <w:rFonts w:ascii="宋体" w:eastAsia="宋体" w:hAnsi="宋体" w:cs="宋体" w:hint="eastAsia"/>
                <w:szCs w:val="21"/>
                <w:lang w:eastAsia="zh-Hans"/>
              </w:rPr>
              <w:t>报考后留意是否收到短信或个人邮件提醒，并登录系统打印准考证。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5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线下现场参加笔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试</w:t>
            </w:r>
          </w:p>
        </w:tc>
        <w:tc>
          <w:tcPr>
            <w:tcW w:w="5325" w:type="dxa"/>
            <w:vAlign w:val="center"/>
          </w:tcPr>
          <w:p w:rsidR="00B21159" w:rsidRPr="00291E42" w:rsidRDefault="002F7242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lang w:eastAsia="zh-Hans"/>
              </w:rPr>
            </w:pPr>
            <w:r w:rsidRPr="00291E42">
              <w:rPr>
                <w:rFonts w:ascii="宋体" w:eastAsia="宋体" w:hAnsi="宋体" w:cs="宋体" w:hint="eastAsia"/>
                <w:szCs w:val="21"/>
                <w:lang w:eastAsia="zh-Hans"/>
              </w:rPr>
              <w:t>根据准考证信息，在考试当天前往考点完成笔试。</w:t>
            </w:r>
          </w:p>
          <w:p w:rsidR="00B21159" w:rsidRPr="00291E42" w:rsidRDefault="002F7242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lang w:eastAsia="zh-Hans"/>
              </w:rPr>
            </w:pPr>
            <w:r w:rsidRPr="00291E42">
              <w:rPr>
                <w:rFonts w:ascii="宋体" w:eastAsia="宋体" w:hAnsi="宋体" w:cs="宋体" w:hint="eastAsia"/>
                <w:szCs w:val="21"/>
                <w:lang w:eastAsia="zh-Hans"/>
              </w:rPr>
              <w:t>（若无需参与笔试的考生，可直接参与面试）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6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线下现场参加面试</w:t>
            </w:r>
          </w:p>
        </w:tc>
        <w:tc>
          <w:tcPr>
            <w:tcW w:w="5325" w:type="dxa"/>
            <w:vAlign w:val="center"/>
          </w:tcPr>
          <w:p w:rsidR="00B21159" w:rsidRPr="00291E42" w:rsidRDefault="002F7242">
            <w:pPr>
              <w:spacing w:line="360" w:lineRule="auto"/>
              <w:jc w:val="left"/>
              <w:rPr>
                <w:rFonts w:ascii="宋体" w:eastAsia="宋体" w:hAnsi="宋体" w:cs="宋体"/>
                <w:szCs w:val="21"/>
                <w:lang w:eastAsia="zh-Hans"/>
              </w:rPr>
            </w:pPr>
            <w:r w:rsidRPr="00291E42">
              <w:rPr>
                <w:rFonts w:ascii="宋体" w:eastAsia="宋体" w:hAnsi="宋体" w:cs="宋体" w:hint="eastAsia"/>
                <w:szCs w:val="21"/>
                <w:lang w:eastAsia="zh-Hans"/>
              </w:rPr>
              <w:t>留意是否收到面试安排的短信或个人邮件提醒，依照地点及时间，前往考点参与面试。</w:t>
            </w:r>
          </w:p>
        </w:tc>
      </w:tr>
      <w:tr w:rsidR="00B21159">
        <w:tc>
          <w:tcPr>
            <w:tcW w:w="774" w:type="dxa"/>
            <w:vAlign w:val="center"/>
          </w:tcPr>
          <w:p w:rsidR="00B21159" w:rsidRDefault="002F7242">
            <w:pPr>
              <w:spacing w:line="360" w:lineRule="auto"/>
              <w:jc w:val="center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  <w:t>7</w:t>
            </w:r>
          </w:p>
        </w:tc>
        <w:tc>
          <w:tcPr>
            <w:tcW w:w="2258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查看成绩</w:t>
            </w:r>
          </w:p>
        </w:tc>
        <w:tc>
          <w:tcPr>
            <w:tcW w:w="5325" w:type="dxa"/>
            <w:vAlign w:val="center"/>
          </w:tcPr>
          <w:p w:rsidR="00B21159" w:rsidRDefault="002F7242">
            <w:pPr>
              <w:spacing w:line="360" w:lineRule="auto"/>
              <w:jc w:val="left"/>
              <w:rPr>
                <w:rFonts w:ascii="宋体" w:eastAsia="宋体" w:hAnsi="宋体" w:cs="宋体"/>
                <w:color w:val="000000"/>
                <w:szCs w:val="21"/>
                <w:lang w:eastAsia="zh-Hans"/>
              </w:rPr>
            </w:pPr>
            <w:r>
              <w:rPr>
                <w:rFonts w:ascii="宋体" w:eastAsia="宋体" w:hAnsi="宋体" w:cs="宋体" w:hint="eastAsia"/>
                <w:color w:val="000000"/>
                <w:szCs w:val="21"/>
                <w:lang w:eastAsia="zh-Hans"/>
              </w:rPr>
              <w:t>考生登录系统查看个人成绩</w:t>
            </w:r>
          </w:p>
        </w:tc>
      </w:tr>
    </w:tbl>
    <w:p w:rsidR="00B21159" w:rsidRDefault="00B21159">
      <w:pPr>
        <w:rPr>
          <w:rFonts w:ascii="宋体" w:eastAsia="宋体" w:hAnsi="宋体" w:cs="宋体"/>
          <w:color w:val="000000"/>
          <w:sz w:val="30"/>
          <w:szCs w:val="30"/>
          <w:lang w:eastAsia="zh-Hans"/>
        </w:rPr>
      </w:pPr>
    </w:p>
    <w:p w:rsidR="00B21159" w:rsidRDefault="002F7242">
      <w:pPr>
        <w:outlineLvl w:val="0"/>
        <w:rPr>
          <w:rFonts w:ascii="宋体" w:eastAsia="宋体" w:hAnsi="宋体" w:cs="宋体"/>
          <w:b/>
          <w:bCs/>
          <w:color w:val="000000" w:themeColor="text1"/>
          <w:sz w:val="28"/>
          <w:szCs w:val="28"/>
          <w:shd w:val="clear" w:color="auto" w:fill="FFFFFF"/>
          <w:lang w:eastAsia="zh-Hans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8"/>
          <w:szCs w:val="28"/>
          <w:shd w:val="clear" w:color="auto" w:fill="FFFFFF"/>
          <w:lang w:eastAsia="zh-Hans"/>
        </w:rPr>
        <w:t>3</w:t>
      </w:r>
      <w:r>
        <w:rPr>
          <w:rFonts w:ascii="宋体" w:eastAsia="宋体" w:hAnsi="宋体" w:cs="宋体" w:hint="eastAsia"/>
          <w:b/>
          <w:bCs/>
          <w:color w:val="000000" w:themeColor="text1"/>
          <w:sz w:val="28"/>
          <w:szCs w:val="28"/>
          <w:shd w:val="clear" w:color="auto" w:fill="FFFFFF"/>
          <w:lang w:eastAsia="zh-Hans"/>
        </w:rPr>
        <w:t>、相关操作说明</w:t>
      </w:r>
    </w:p>
    <w:p w:rsidR="00B21159" w:rsidRDefault="002F7242">
      <w:pPr>
        <w:pStyle w:val="2"/>
        <w:spacing w:line="240" w:lineRule="auto"/>
        <w:rPr>
          <w:rFonts w:ascii="宋体" w:eastAsia="宋体" w:hAnsi="宋体" w:cs="宋体"/>
          <w:b w:val="0"/>
          <w:bCs w:val="0"/>
          <w:color w:val="000000"/>
          <w:sz w:val="24"/>
          <w:lang w:eastAsia="zh-Hans"/>
        </w:rPr>
      </w:pPr>
      <w:r>
        <w:rPr>
          <w:rFonts w:ascii="宋体" w:eastAsia="宋体" w:hAnsi="宋体" w:cs="宋体"/>
          <w:color w:val="000000"/>
          <w:sz w:val="24"/>
          <w:szCs w:val="24"/>
          <w:lang w:eastAsia="zh-Hans"/>
        </w:rPr>
        <w:lastRenderedPageBreak/>
        <w:t>3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Hans"/>
        </w:rPr>
        <w:t>.1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Hans"/>
        </w:rPr>
        <w:t>、注册并登录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448175" cy="2359660"/>
            <wp:effectExtent l="0" t="0" r="2222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8175" cy="23596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3.1-1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396740" cy="2571750"/>
            <wp:effectExtent l="0" t="0" r="22860" b="190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39674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3.1-2</w:t>
      </w:r>
    </w:p>
    <w:p w:rsidR="00B21159" w:rsidRDefault="00B21159">
      <w:pPr>
        <w:jc w:val="center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第一步：打开浏览器（建议使用谷歌浏览器），输入访问地址：</w:t>
      </w:r>
      <w:r>
        <w:rPr>
          <w:rFonts w:hint="eastAsia"/>
          <w:color w:val="4472C4" w:themeColor="accent5"/>
          <w:u w:val="single"/>
          <w:lang w:eastAsia="zh-Hans"/>
        </w:rPr>
        <w:t>http://zp.zhjpec.edu.cn/</w:t>
      </w:r>
      <w:r>
        <w:rPr>
          <w:color w:val="00B0F0"/>
          <w:u w:val="single"/>
          <w:lang w:eastAsia="zh-Hans"/>
        </w:rPr>
        <w:t xml:space="preserve"> 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第二步：界面登录对话框左下角点击【注册账号】按钮后，会打开新注册页面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第三步：在注册页面中，按图：</w:t>
      </w:r>
      <w:r>
        <w:rPr>
          <w:rFonts w:ascii="宋体" w:eastAsia="宋体" w:hAnsi="宋体" w:cs="宋体"/>
          <w:color w:val="000000"/>
          <w:szCs w:val="21"/>
          <w:lang w:eastAsia="zh-Hans"/>
        </w:rPr>
        <w:t xml:space="preserve">3.1-2 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填写好相关信息并提交。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第四步：完成注册账号后，可使用手机号码或身份证号码登录系统。</w:t>
      </w:r>
    </w:p>
    <w:p w:rsidR="00B21159" w:rsidRDefault="002F7242">
      <w:pPr>
        <w:spacing w:line="360" w:lineRule="auto"/>
        <w:rPr>
          <w:color w:val="FF0000"/>
          <w:lang w:eastAsia="zh-Hans"/>
        </w:rPr>
      </w:pPr>
      <w:r>
        <w:rPr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：一个证件号码（身份证或护照号码）只能注册一个账号，若忘记密码，可通过登录页的【忘记密码？】功能找回</w:t>
      </w:r>
    </w:p>
    <w:p w:rsidR="00B21159" w:rsidRDefault="00B21159">
      <w:pPr>
        <w:rPr>
          <w:lang w:eastAsia="zh-Hans"/>
        </w:rPr>
      </w:pPr>
    </w:p>
    <w:p w:rsidR="00B21159" w:rsidRDefault="002F7242">
      <w:pPr>
        <w:pStyle w:val="2"/>
        <w:spacing w:line="240" w:lineRule="auto"/>
        <w:rPr>
          <w:rFonts w:ascii="宋体" w:eastAsia="宋体" w:hAnsi="宋体" w:cs="宋体"/>
          <w:b w:val="0"/>
          <w:bCs w:val="0"/>
          <w:color w:val="000000"/>
          <w:sz w:val="24"/>
          <w:lang w:eastAsia="zh-Hans"/>
        </w:rPr>
      </w:pPr>
      <w:r>
        <w:rPr>
          <w:rFonts w:ascii="宋体" w:eastAsia="宋体" w:hAnsi="宋体" w:cs="宋体"/>
          <w:color w:val="000000"/>
          <w:sz w:val="24"/>
          <w:szCs w:val="24"/>
          <w:lang w:eastAsia="zh-Hans"/>
        </w:rPr>
        <w:lastRenderedPageBreak/>
        <w:t>3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Hans"/>
        </w:rPr>
        <w:t>.2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Hans"/>
        </w:rPr>
        <w:t>、个人信息填写</w:t>
      </w: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t>3.2.1</w:t>
      </w:r>
      <w:r>
        <w:rPr>
          <w:rFonts w:hint="eastAsia"/>
          <w:sz w:val="21"/>
          <w:szCs w:val="21"/>
          <w:lang w:eastAsia="zh-Hans"/>
        </w:rPr>
        <w:t>、上传个人照片</w:t>
      </w:r>
    </w:p>
    <w:p w:rsidR="00B21159" w:rsidRDefault="002F7242">
      <w:pPr>
        <w:jc w:val="left"/>
      </w:pPr>
      <w:r>
        <w:rPr>
          <w:noProof/>
        </w:rPr>
        <w:drawing>
          <wp:inline distT="0" distB="0" distL="114300" distR="114300">
            <wp:extent cx="5272405" cy="2606675"/>
            <wp:effectExtent l="0" t="0" r="10795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606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3.2.1-1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上传照片”进入页面，如图：</w:t>
      </w:r>
      <w:r>
        <w:rPr>
          <w:lang w:eastAsia="zh-Hans"/>
        </w:rPr>
        <w:t>3.2.1-1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按照要求上传个人免冠照片，点击【选择文件】。选择完毕后点击【确认</w:t>
      </w:r>
      <w:r>
        <w:rPr>
          <w:rFonts w:ascii="宋体" w:eastAsia="宋体" w:hAnsi="宋体" w:cs="宋体"/>
          <w:color w:val="000000"/>
          <w:szCs w:val="21"/>
          <w:lang w:eastAsia="zh-Hans"/>
        </w:rPr>
        <w:t>/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打开】即可上传。</w:t>
      </w:r>
    </w:p>
    <w:p w:rsidR="00B21159" w:rsidRDefault="002F7242">
      <w:pPr>
        <w:spacing w:line="360" w:lineRule="auto"/>
        <w:jc w:val="left"/>
        <w:rPr>
          <w:color w:val="FF0000"/>
          <w:lang w:eastAsia="zh-Hans"/>
        </w:rPr>
      </w:pPr>
      <w:r>
        <w:rPr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：上传的照片必须为近期正面免冠电子证件照片，规格为：</w:t>
      </w:r>
      <w:r>
        <w:rPr>
          <w:rFonts w:hint="eastAsia"/>
          <w:color w:val="FF0000"/>
          <w:lang w:eastAsia="zh-Hans"/>
        </w:rPr>
        <w:t>jpg/jpeg/</w:t>
      </w:r>
      <w:proofErr w:type="spellStart"/>
      <w:r>
        <w:rPr>
          <w:rFonts w:hint="eastAsia"/>
          <w:color w:val="FF0000"/>
          <w:lang w:eastAsia="zh-Hans"/>
        </w:rPr>
        <w:t>png</w:t>
      </w:r>
      <w:proofErr w:type="spellEnd"/>
      <w:r>
        <w:rPr>
          <w:rFonts w:hint="eastAsia"/>
          <w:color w:val="FF0000"/>
          <w:lang w:eastAsia="zh-Hans"/>
        </w:rPr>
        <w:t>格式，</w:t>
      </w:r>
      <w:r>
        <w:rPr>
          <w:rFonts w:hint="eastAsia"/>
          <w:color w:val="FF0000"/>
          <w:lang w:eastAsia="zh-Hans"/>
        </w:rPr>
        <w:t>2M</w:t>
      </w:r>
      <w:r>
        <w:rPr>
          <w:rFonts w:hint="eastAsia"/>
          <w:color w:val="FF0000"/>
          <w:lang w:eastAsia="zh-Hans"/>
        </w:rPr>
        <w:t>以下，照片必须清晰，不变形，背景为纯色，请勿上传照片截图。如因照片模糊、不符合规范导致无法参加考试的，由考生本人负责。</w:t>
      </w: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t>3.2.2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个人基本情况</w:t>
      </w:r>
    </w:p>
    <w:p w:rsidR="00B21159" w:rsidRDefault="002F7242">
      <w:pPr>
        <w:jc w:val="left"/>
      </w:pPr>
      <w:r>
        <w:rPr>
          <w:noProof/>
        </w:rPr>
        <w:drawing>
          <wp:inline distT="0" distB="0" distL="114300" distR="114300">
            <wp:extent cx="5262245" cy="2094230"/>
            <wp:effectExtent l="0" t="0" r="20955" b="1397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094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3.2.2-1</w:t>
      </w:r>
    </w:p>
    <w:p w:rsidR="00B21159" w:rsidRDefault="002F7242">
      <w:pPr>
        <w:jc w:val="left"/>
      </w:pPr>
      <w:r>
        <w:rPr>
          <w:noProof/>
        </w:rPr>
        <w:lastRenderedPageBreak/>
        <w:drawing>
          <wp:inline distT="0" distB="0" distL="114300" distR="114300">
            <wp:extent cx="5267960" cy="1370965"/>
            <wp:effectExtent l="0" t="0" r="15240" b="63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3709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3.2.2-2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个人基本情况”进入页面，如图：</w:t>
      </w:r>
      <w:r>
        <w:rPr>
          <w:lang w:eastAsia="zh-Hans"/>
        </w:rPr>
        <w:t>3.2.2-1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按实际情况填写好“基本情况”信息，其中带“</w:t>
      </w:r>
      <w:r>
        <w:rPr>
          <w:rFonts w:ascii="宋体" w:eastAsia="宋体" w:hAnsi="宋体" w:cs="宋体"/>
          <w:color w:val="FF0000"/>
          <w:szCs w:val="21"/>
          <w:lang w:eastAsia="zh-Hans"/>
        </w:rPr>
        <w:t>*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”为系统必填信息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第三步：按图：</w:t>
      </w:r>
      <w:r>
        <w:rPr>
          <w:lang w:eastAsia="zh-Hans"/>
        </w:rPr>
        <w:t>3.2.2-2</w:t>
      </w:r>
      <w:r>
        <w:rPr>
          <w:rFonts w:hint="eastAsia"/>
          <w:lang w:eastAsia="zh-Hans"/>
        </w:rPr>
        <w:t>要求填写好“联系方式”，填写完毕后点击“保存并下一步”。</w:t>
      </w:r>
    </w:p>
    <w:p w:rsidR="00B21159" w:rsidRDefault="002F7242">
      <w:pPr>
        <w:spacing w:line="360" w:lineRule="auto"/>
        <w:jc w:val="left"/>
        <w:rPr>
          <w:color w:val="FF0000"/>
          <w:lang w:eastAsia="zh-Hans"/>
        </w:rPr>
      </w:pPr>
      <w:r>
        <w:rPr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</w:t>
      </w:r>
      <w:r>
        <w:rPr>
          <w:rFonts w:hint="eastAsia"/>
          <w:color w:val="FF0000"/>
          <w:lang w:eastAsia="zh-Hans"/>
        </w:rPr>
        <w:t>手机号码及邮箱务必填写正确，用于接收系统信息（可收到打印准考证及面试时间、地点等通知）</w:t>
      </w: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t>3.2.3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学习</w:t>
      </w:r>
      <w:r>
        <w:rPr>
          <w:sz w:val="21"/>
          <w:szCs w:val="21"/>
          <w:lang w:eastAsia="zh-Hans"/>
        </w:rPr>
        <w:t>/</w:t>
      </w:r>
      <w:r>
        <w:rPr>
          <w:rFonts w:hint="eastAsia"/>
          <w:sz w:val="21"/>
          <w:szCs w:val="21"/>
          <w:lang w:eastAsia="zh-Hans"/>
        </w:rPr>
        <w:t>工作情况</w:t>
      </w:r>
    </w:p>
    <w:p w:rsidR="00B21159" w:rsidRDefault="002F7242">
      <w:pPr>
        <w:jc w:val="left"/>
      </w:pPr>
      <w:r>
        <w:rPr>
          <w:noProof/>
        </w:rPr>
        <w:drawing>
          <wp:inline distT="0" distB="0" distL="114300" distR="114300">
            <wp:extent cx="5272405" cy="2524125"/>
            <wp:effectExtent l="0" t="0" r="10795" b="1587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24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3.2.3-1</w:t>
      </w:r>
    </w:p>
    <w:p w:rsidR="00B21159" w:rsidRDefault="002F7242">
      <w:pPr>
        <w:jc w:val="left"/>
      </w:pPr>
      <w:r>
        <w:rPr>
          <w:noProof/>
        </w:rPr>
        <w:drawing>
          <wp:inline distT="0" distB="0" distL="114300" distR="114300">
            <wp:extent cx="5269230" cy="1811655"/>
            <wp:effectExtent l="0" t="0" r="13970" b="1714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8116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3.2.3-2</w:t>
      </w:r>
    </w:p>
    <w:p w:rsidR="00B21159" w:rsidRDefault="002F7242">
      <w:pPr>
        <w:jc w:val="center"/>
        <w:rPr>
          <w:lang w:eastAsia="zh-Hans"/>
        </w:rPr>
      </w:pPr>
      <w:r>
        <w:rPr>
          <w:noProof/>
        </w:rPr>
        <w:lastRenderedPageBreak/>
        <w:drawing>
          <wp:inline distT="0" distB="0" distL="114300" distR="114300">
            <wp:extent cx="4514215" cy="3413125"/>
            <wp:effectExtent l="0" t="0" r="6985" b="1587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14215" cy="341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3.2.3-3</w:t>
      </w:r>
    </w:p>
    <w:p w:rsidR="00B21159" w:rsidRDefault="002F7242">
      <w:pPr>
        <w:jc w:val="center"/>
        <w:rPr>
          <w:lang w:eastAsia="zh-Hans"/>
        </w:rPr>
      </w:pPr>
      <w:r>
        <w:rPr>
          <w:noProof/>
        </w:rPr>
        <w:drawing>
          <wp:inline distT="0" distB="0" distL="114300" distR="114300">
            <wp:extent cx="5268595" cy="1010920"/>
            <wp:effectExtent l="0" t="0" r="14605" b="508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010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3.2.3-4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321175" cy="3256280"/>
            <wp:effectExtent l="0" t="0" r="22225" b="20320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321175" cy="325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3.2.3-5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学习</w:t>
      </w:r>
      <w:r>
        <w:rPr>
          <w:lang w:eastAsia="zh-Hans"/>
        </w:rPr>
        <w:t>/</w:t>
      </w:r>
      <w:r>
        <w:rPr>
          <w:rFonts w:hint="eastAsia"/>
          <w:lang w:eastAsia="zh-Hans"/>
        </w:rPr>
        <w:t>工作情况”进入页面，如图：</w:t>
      </w:r>
      <w:r>
        <w:rPr>
          <w:lang w:eastAsia="zh-Hans"/>
        </w:rPr>
        <w:t>3.2.3-1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按</w:t>
      </w:r>
      <w:r>
        <w:rPr>
          <w:rFonts w:hint="eastAsia"/>
          <w:lang w:eastAsia="zh-Hans"/>
        </w:rPr>
        <w:t>图：</w:t>
      </w:r>
      <w:r>
        <w:rPr>
          <w:lang w:eastAsia="zh-Hans"/>
        </w:rPr>
        <w:t>3.2.3-1</w:t>
      </w:r>
      <w:r>
        <w:rPr>
          <w:rFonts w:hint="eastAsia"/>
          <w:lang w:eastAsia="zh-Hans"/>
        </w:rPr>
        <w:t>要求填写好学习情况信息。</w:t>
      </w:r>
    </w:p>
    <w:p w:rsidR="00B21159" w:rsidRDefault="002F7242">
      <w:pPr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hint="eastAsia"/>
          <w:lang w:eastAsia="zh-Hans"/>
        </w:rPr>
        <w:t>第三步，填写“学习经历”（至少填写一条），如图：</w:t>
      </w:r>
      <w:r>
        <w:rPr>
          <w:lang w:eastAsia="zh-Hans"/>
        </w:rPr>
        <w:t>3.2.3-2</w:t>
      </w:r>
      <w:r>
        <w:rPr>
          <w:rFonts w:hint="eastAsia"/>
          <w:lang w:eastAsia="zh-Hans"/>
        </w:rPr>
        <w:t>。</w:t>
      </w:r>
      <w:r>
        <w:rPr>
          <w:rFonts w:hint="eastAsia"/>
          <w:lang w:eastAsia="zh-Hans"/>
        </w:rPr>
        <w:t>点击【新增】按钮后，可在表单中填写信息，如图：</w:t>
      </w:r>
      <w:r>
        <w:rPr>
          <w:lang w:eastAsia="zh-Hans"/>
        </w:rPr>
        <w:t xml:space="preserve">3.2.3-3 </w:t>
      </w:r>
    </w:p>
    <w:p w:rsidR="00B21159" w:rsidRDefault="002F7242">
      <w:pPr>
        <w:numPr>
          <w:ilvl w:val="0"/>
          <w:numId w:val="3"/>
        </w:numPr>
        <w:spacing w:line="360" w:lineRule="auto"/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hint="eastAsia"/>
          <w:lang w:eastAsia="zh-Hans"/>
        </w:rPr>
        <w:t>第四步：填写“工作经历”，如图：</w:t>
      </w:r>
      <w:r>
        <w:rPr>
          <w:lang w:eastAsia="zh-Hans"/>
        </w:rPr>
        <w:t>3.2.3-4</w:t>
      </w:r>
      <w:r>
        <w:rPr>
          <w:rFonts w:hint="eastAsia"/>
          <w:lang w:eastAsia="zh-Hans"/>
        </w:rPr>
        <w:t>。</w:t>
      </w:r>
      <w:r>
        <w:rPr>
          <w:rFonts w:hint="eastAsia"/>
          <w:lang w:eastAsia="zh-Hans"/>
        </w:rPr>
        <w:t>点击【新增】按钮后，可在表单中填写信息，如图：</w:t>
      </w:r>
      <w:r>
        <w:rPr>
          <w:lang w:eastAsia="zh-Hans"/>
        </w:rPr>
        <w:t>3.2.3-5</w:t>
      </w:r>
    </w:p>
    <w:p w:rsidR="00B21159" w:rsidRDefault="002F7242">
      <w:pPr>
        <w:numPr>
          <w:ilvl w:val="0"/>
          <w:numId w:val="3"/>
        </w:numPr>
        <w:spacing w:line="360" w:lineRule="auto"/>
        <w:jc w:val="left"/>
        <w:rPr>
          <w:lang w:eastAsia="zh-Hans"/>
        </w:rPr>
      </w:pPr>
      <w:r>
        <w:rPr>
          <w:rFonts w:hint="eastAsia"/>
          <w:lang w:eastAsia="zh-Hans"/>
        </w:rPr>
        <w:t>第五步：填写完本页信息后，点击【保存并下一步】可跳转下页继续填写“健康情况”</w:t>
      </w:r>
    </w:p>
    <w:p w:rsidR="00B21159" w:rsidRDefault="002F7242">
      <w:pPr>
        <w:spacing w:line="360" w:lineRule="auto"/>
        <w:jc w:val="left"/>
        <w:rPr>
          <w:color w:val="FF0000"/>
          <w:lang w:eastAsia="zh-Hans"/>
        </w:rPr>
      </w:pPr>
      <w:r>
        <w:rPr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</w:t>
      </w:r>
      <w:r>
        <w:rPr>
          <w:rFonts w:hint="eastAsia"/>
          <w:color w:val="FF0000"/>
          <w:lang w:eastAsia="zh-Hans"/>
        </w:rPr>
        <w:t>若最高学历为“大学专业教育”以下</w:t>
      </w:r>
      <w:r>
        <w:rPr>
          <w:color w:val="FF0000"/>
          <w:lang w:eastAsia="zh-Hans"/>
        </w:rPr>
        <w:t xml:space="preserve"> </w:t>
      </w:r>
      <w:r>
        <w:rPr>
          <w:rFonts w:hint="eastAsia"/>
          <w:color w:val="FF0000"/>
          <w:lang w:eastAsia="zh-Hans"/>
        </w:rPr>
        <w:t>，</w:t>
      </w:r>
      <w:r>
        <w:rPr>
          <w:rFonts w:hint="eastAsia"/>
          <w:color w:val="FF0000"/>
          <w:lang w:eastAsia="zh-Hans"/>
        </w:rPr>
        <w:t>详细专业为非必填。</w:t>
      </w: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t>3.2.4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健康情况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5052060" cy="2562225"/>
            <wp:effectExtent l="0" t="0" r="2540" b="317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05206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3.2.4-1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健康情况”进入页面，如图：</w:t>
      </w:r>
      <w:r>
        <w:rPr>
          <w:lang w:eastAsia="zh-Hans"/>
        </w:rPr>
        <w:t>3.2.4-1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按照要求填写好个人健康情况。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第三步：填写完后点击【保存并下一步】。</w:t>
      </w:r>
    </w:p>
    <w:p w:rsidR="00B21159" w:rsidRDefault="002F7242">
      <w:pPr>
        <w:widowControl/>
        <w:spacing w:line="360" w:lineRule="auto"/>
        <w:jc w:val="left"/>
        <w:rPr>
          <w:color w:val="FF0000"/>
          <w:lang w:eastAsia="zh-Hans"/>
        </w:rPr>
      </w:pPr>
      <w:r>
        <w:rPr>
          <w:rFonts w:hint="eastAsia"/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rFonts w:hint="eastAsia"/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：左右眼视力输入值需在正常范围内：</w:t>
      </w:r>
      <w:r>
        <w:rPr>
          <w:rFonts w:hint="eastAsia"/>
          <w:color w:val="FF0000"/>
        </w:rPr>
        <w:t>5.3--4.0</w:t>
      </w:r>
    </w:p>
    <w:p w:rsidR="00B21159" w:rsidRDefault="00B21159">
      <w:pPr>
        <w:jc w:val="left"/>
        <w:rPr>
          <w:color w:val="FF0000"/>
          <w:lang w:eastAsia="zh-Hans"/>
        </w:rPr>
      </w:pP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lastRenderedPageBreak/>
        <w:t>3.2.5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家庭情况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985385" cy="2261870"/>
            <wp:effectExtent l="0" t="0" r="18415" b="2413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85385" cy="22618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3.2.5-1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535170" cy="3384550"/>
            <wp:effectExtent l="0" t="0" r="11430" b="1905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rcRect b="1003"/>
                    <a:stretch>
                      <a:fillRect/>
                    </a:stretch>
                  </pic:blipFill>
                  <pic:spPr>
                    <a:xfrm>
                      <a:off x="0" y="0"/>
                      <a:ext cx="4535170" cy="3384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3.2.5-2</w:t>
      </w: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家庭情况”进入页面，如图：</w:t>
      </w:r>
      <w:r>
        <w:rPr>
          <w:lang w:eastAsia="zh-Hans"/>
        </w:rPr>
        <w:t>3.2.5-1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点击【新增】按钮</w:t>
      </w:r>
      <w:r>
        <w:rPr>
          <w:rFonts w:hint="eastAsia"/>
          <w:lang w:eastAsia="zh-Hans"/>
        </w:rPr>
        <w:t>，如图：</w:t>
      </w:r>
      <w:r>
        <w:rPr>
          <w:lang w:eastAsia="zh-Hans"/>
        </w:rPr>
        <w:t>3.2.5-1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第三步：在弹出框中输入家庭成员信息，如图：</w:t>
      </w:r>
      <w:r>
        <w:rPr>
          <w:rFonts w:hint="eastAsia"/>
          <w:lang w:eastAsia="zh-Hans"/>
        </w:rPr>
        <w:t>图：</w:t>
      </w:r>
      <w:r>
        <w:rPr>
          <w:lang w:eastAsia="zh-Hans"/>
        </w:rPr>
        <w:t>3.2.5-2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hint="eastAsia"/>
          <w:lang w:eastAsia="zh-Hans"/>
        </w:rPr>
        <w:t>第四步：填写完毕后，点击【保存并下一步】</w:t>
      </w:r>
    </w:p>
    <w:p w:rsidR="00B21159" w:rsidRDefault="002F7242">
      <w:pPr>
        <w:spacing w:line="360" w:lineRule="auto"/>
        <w:jc w:val="left"/>
        <w:rPr>
          <w:color w:val="FF0000"/>
          <w:lang w:eastAsia="zh-Hans"/>
        </w:rPr>
      </w:pPr>
      <w:r>
        <w:rPr>
          <w:rFonts w:hint="eastAsia"/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rFonts w:hint="eastAsia"/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：家庭成员最少要填写一名</w:t>
      </w: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lastRenderedPageBreak/>
        <w:t>3.2.6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奖惩</w:t>
      </w:r>
      <w:r>
        <w:rPr>
          <w:sz w:val="21"/>
          <w:szCs w:val="21"/>
          <w:lang w:eastAsia="zh-Hans"/>
        </w:rPr>
        <w:t>/</w:t>
      </w:r>
      <w:r>
        <w:rPr>
          <w:rFonts w:hint="eastAsia"/>
          <w:sz w:val="21"/>
          <w:szCs w:val="21"/>
          <w:lang w:eastAsia="zh-Hans"/>
        </w:rPr>
        <w:t>特长</w:t>
      </w:r>
      <w:r>
        <w:rPr>
          <w:sz w:val="21"/>
          <w:szCs w:val="21"/>
          <w:lang w:eastAsia="zh-Hans"/>
        </w:rPr>
        <w:t>/</w:t>
      </w:r>
      <w:r>
        <w:rPr>
          <w:rFonts w:hint="eastAsia"/>
          <w:sz w:val="21"/>
          <w:szCs w:val="21"/>
          <w:lang w:eastAsia="zh-Hans"/>
        </w:rPr>
        <w:t>业绩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954270" cy="2517775"/>
            <wp:effectExtent l="0" t="0" r="24130" b="22225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954270" cy="251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3.2.6-1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奖惩</w:t>
      </w:r>
      <w:r>
        <w:rPr>
          <w:lang w:eastAsia="zh-Hans"/>
        </w:rPr>
        <w:t>/</w:t>
      </w:r>
      <w:r>
        <w:rPr>
          <w:rFonts w:hint="eastAsia"/>
          <w:lang w:eastAsia="zh-Hans"/>
        </w:rPr>
        <w:t>特长</w:t>
      </w:r>
      <w:r>
        <w:rPr>
          <w:lang w:eastAsia="zh-Hans"/>
        </w:rPr>
        <w:t>/</w:t>
      </w:r>
      <w:r>
        <w:rPr>
          <w:rFonts w:hint="eastAsia"/>
          <w:lang w:eastAsia="zh-Hans"/>
        </w:rPr>
        <w:t>业绩”进入页面，如图：</w:t>
      </w:r>
      <w:r>
        <w:rPr>
          <w:lang w:eastAsia="zh-Hans"/>
        </w:rPr>
        <w:t>3.2.6-1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按实际情况填写好内容。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</w:t>
      </w:r>
      <w:r>
        <w:rPr>
          <w:rFonts w:hint="eastAsia"/>
          <w:lang w:eastAsia="zh-Hans"/>
        </w:rPr>
        <w:t>填写完毕后，点击【保存并下一步】</w:t>
      </w:r>
    </w:p>
    <w:p w:rsidR="00B21159" w:rsidRDefault="00B21159">
      <w:pPr>
        <w:jc w:val="left"/>
        <w:rPr>
          <w:color w:val="FF0000"/>
          <w:lang w:eastAsia="zh-Hans"/>
        </w:rPr>
      </w:pP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t>3.2.7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其他情况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903470" cy="2223770"/>
            <wp:effectExtent l="0" t="0" r="24130" b="1143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903470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3.2.7-1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其他情况”进入页面，如图：</w:t>
      </w:r>
      <w:r>
        <w:rPr>
          <w:lang w:eastAsia="zh-Hans"/>
        </w:rPr>
        <w:t>3.2.7-1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按实际情况填写好内容。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</w:t>
      </w:r>
      <w:r>
        <w:rPr>
          <w:rFonts w:hint="eastAsia"/>
          <w:lang w:eastAsia="zh-Hans"/>
        </w:rPr>
        <w:t>填写完毕后，点击【保存并下一步】</w:t>
      </w:r>
    </w:p>
    <w:p w:rsidR="00B21159" w:rsidRDefault="00B21159">
      <w:pPr>
        <w:jc w:val="left"/>
        <w:rPr>
          <w:color w:val="FF0000"/>
          <w:lang w:eastAsia="zh-Hans"/>
        </w:rPr>
      </w:pPr>
    </w:p>
    <w:p w:rsidR="00B21159" w:rsidRDefault="002F7242">
      <w:pPr>
        <w:pStyle w:val="3"/>
        <w:spacing w:line="240" w:lineRule="auto"/>
        <w:rPr>
          <w:b w:val="0"/>
          <w:bCs w:val="0"/>
          <w:sz w:val="21"/>
          <w:szCs w:val="21"/>
          <w:lang w:eastAsia="zh-Hans"/>
        </w:rPr>
      </w:pPr>
      <w:r>
        <w:rPr>
          <w:sz w:val="21"/>
          <w:szCs w:val="21"/>
          <w:lang w:eastAsia="zh-Hans"/>
        </w:rPr>
        <w:t>3.2.8</w:t>
      </w:r>
      <w:r>
        <w:rPr>
          <w:rFonts w:hint="eastAsia"/>
          <w:sz w:val="21"/>
          <w:szCs w:val="21"/>
          <w:lang w:eastAsia="zh-Hans"/>
        </w:rPr>
        <w:t>、</w:t>
      </w:r>
      <w:r>
        <w:rPr>
          <w:rFonts w:hint="eastAsia"/>
          <w:sz w:val="21"/>
          <w:szCs w:val="21"/>
          <w:lang w:eastAsia="zh-Hans"/>
        </w:rPr>
        <w:t>个人附件</w:t>
      </w:r>
    </w:p>
    <w:p w:rsidR="00B21159" w:rsidRDefault="002F7242">
      <w:pPr>
        <w:jc w:val="center"/>
      </w:pPr>
      <w:r>
        <w:rPr>
          <w:noProof/>
        </w:rPr>
        <w:drawing>
          <wp:inline distT="0" distB="0" distL="114300" distR="114300">
            <wp:extent cx="4692650" cy="1830070"/>
            <wp:effectExtent l="0" t="0" r="6350" b="24130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692650" cy="1830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3.2.8-1</w:t>
      </w:r>
    </w:p>
    <w:p w:rsidR="00B21159" w:rsidRDefault="00B21159">
      <w:pPr>
        <w:jc w:val="left"/>
        <w:rPr>
          <w:lang w:eastAsia="zh-Hans"/>
        </w:rPr>
      </w:pPr>
    </w:p>
    <w:p w:rsidR="00B21159" w:rsidRDefault="002F7242">
      <w:pPr>
        <w:spacing w:line="360" w:lineRule="auto"/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菜单“个人资料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个人附件”进入页面，如图：</w:t>
      </w:r>
      <w:r>
        <w:rPr>
          <w:lang w:eastAsia="zh-Hans"/>
        </w:rPr>
        <w:t>3.2.8-1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点击【选择文件】，选择完毕后点击【确认</w:t>
      </w:r>
      <w:r>
        <w:rPr>
          <w:rFonts w:ascii="宋体" w:eastAsia="宋体" w:hAnsi="宋体" w:cs="宋体"/>
          <w:color w:val="000000"/>
          <w:szCs w:val="21"/>
          <w:lang w:eastAsia="zh-Hans"/>
        </w:rPr>
        <w:t>/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打开】即可上传。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第三步：点击【保存】即可</w:t>
      </w:r>
    </w:p>
    <w:p w:rsidR="00B21159" w:rsidRDefault="002F7242">
      <w:pPr>
        <w:widowControl/>
        <w:jc w:val="left"/>
        <w:rPr>
          <w:color w:val="FF0000"/>
          <w:lang w:eastAsia="zh-Hans"/>
        </w:rPr>
      </w:pPr>
      <w:r>
        <w:rPr>
          <w:rFonts w:hint="eastAsia"/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rFonts w:hint="eastAsia"/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：附件内容只要包含但不限于</w:t>
      </w:r>
      <w:r>
        <w:rPr>
          <w:rFonts w:hint="eastAsia"/>
          <w:color w:val="FF0000"/>
        </w:rPr>
        <w:t>个人简历、学历证书、学位证书及岗位需求的其他相关资料</w:t>
      </w:r>
      <w:r>
        <w:rPr>
          <w:rFonts w:hint="eastAsia"/>
          <w:color w:val="FF0000"/>
          <w:lang w:eastAsia="zh-Hans"/>
        </w:rPr>
        <w:t>等，</w:t>
      </w:r>
      <w:r>
        <w:rPr>
          <w:rFonts w:hint="eastAsia"/>
          <w:b/>
          <w:bCs/>
          <w:color w:val="FF0000"/>
          <w:lang w:eastAsia="zh-Hans"/>
        </w:rPr>
        <w:t>请先转</w:t>
      </w:r>
      <w:r>
        <w:rPr>
          <w:b/>
          <w:bCs/>
          <w:color w:val="FF0000"/>
          <w:lang w:eastAsia="zh-Hans"/>
        </w:rPr>
        <w:t>PDF</w:t>
      </w:r>
      <w:r>
        <w:rPr>
          <w:rFonts w:hint="eastAsia"/>
          <w:b/>
          <w:bCs/>
          <w:color w:val="FF0000"/>
          <w:lang w:eastAsia="zh-Hans"/>
        </w:rPr>
        <w:t>格式后再上传，单个文件大小控制在</w:t>
      </w:r>
      <w:r>
        <w:rPr>
          <w:b/>
          <w:bCs/>
          <w:color w:val="FF0000"/>
          <w:lang w:eastAsia="zh-Hans"/>
        </w:rPr>
        <w:t>5M</w:t>
      </w:r>
      <w:r>
        <w:rPr>
          <w:rFonts w:hint="eastAsia"/>
          <w:b/>
          <w:bCs/>
          <w:color w:val="FF0000"/>
          <w:lang w:eastAsia="zh-Hans"/>
        </w:rPr>
        <w:t>以内</w:t>
      </w:r>
      <w:r>
        <w:rPr>
          <w:rFonts w:hint="eastAsia"/>
          <w:color w:val="FF0000"/>
          <w:lang w:eastAsia="zh-Hans"/>
        </w:rPr>
        <w:t>。</w:t>
      </w:r>
    </w:p>
    <w:p w:rsidR="00B21159" w:rsidRDefault="00B21159">
      <w:pPr>
        <w:jc w:val="left"/>
        <w:rPr>
          <w:color w:val="FF0000"/>
          <w:lang w:eastAsia="zh-Hans"/>
        </w:rPr>
      </w:pPr>
    </w:p>
    <w:p w:rsidR="00B21159" w:rsidRDefault="002F7242">
      <w:pPr>
        <w:pStyle w:val="2"/>
        <w:spacing w:line="240" w:lineRule="auto"/>
        <w:rPr>
          <w:rFonts w:ascii="宋体" w:eastAsia="宋体" w:hAnsi="宋体" w:cs="宋体"/>
          <w:color w:val="000000"/>
          <w:sz w:val="24"/>
          <w:szCs w:val="24"/>
          <w:lang w:eastAsia="zh-Hans"/>
        </w:rPr>
      </w:pPr>
      <w:r>
        <w:rPr>
          <w:rFonts w:ascii="宋体" w:eastAsia="宋体" w:hAnsi="宋体" w:cs="宋体"/>
          <w:color w:val="000000"/>
          <w:sz w:val="24"/>
          <w:szCs w:val="24"/>
          <w:lang w:eastAsia="zh-Hans"/>
        </w:rPr>
        <w:t>3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Hans"/>
        </w:rPr>
        <w:t>.3</w:t>
      </w:r>
      <w:r>
        <w:rPr>
          <w:rFonts w:ascii="宋体" w:eastAsia="宋体" w:hAnsi="宋体" w:cs="宋体" w:hint="eastAsia"/>
          <w:color w:val="000000"/>
          <w:sz w:val="24"/>
          <w:szCs w:val="24"/>
          <w:lang w:eastAsia="zh-Hans"/>
        </w:rPr>
        <w:t>、岗位查询及报考</w:t>
      </w:r>
    </w:p>
    <w:p w:rsidR="00B21159" w:rsidRDefault="002F7242">
      <w:r>
        <w:rPr>
          <w:noProof/>
        </w:rPr>
        <w:drawing>
          <wp:inline distT="0" distB="0" distL="114300" distR="114300">
            <wp:extent cx="5260975" cy="2367915"/>
            <wp:effectExtent l="0" t="0" r="12065" b="952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367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  <w:rPr>
          <w:lang w:eastAsia="zh-Hans"/>
        </w:rPr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-1</w:t>
      </w:r>
    </w:p>
    <w:p w:rsidR="00B21159" w:rsidRDefault="00B21159"/>
    <w:p w:rsidR="00B21159" w:rsidRDefault="002F7242">
      <w:r>
        <w:rPr>
          <w:noProof/>
        </w:rPr>
        <w:lastRenderedPageBreak/>
        <w:drawing>
          <wp:inline distT="0" distB="0" distL="114300" distR="114300">
            <wp:extent cx="5268595" cy="2226310"/>
            <wp:effectExtent l="0" t="0" r="4445" b="13970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</w:t>
      </w:r>
      <w:r>
        <w:rPr>
          <w:rFonts w:hint="eastAsia"/>
        </w:rPr>
        <w:t>2</w:t>
      </w:r>
    </w:p>
    <w:p w:rsidR="00B21159" w:rsidRDefault="00B21159"/>
    <w:p w:rsidR="00B21159" w:rsidRDefault="002F7242">
      <w:r>
        <w:rPr>
          <w:noProof/>
        </w:rPr>
        <w:drawing>
          <wp:inline distT="0" distB="0" distL="114300" distR="114300">
            <wp:extent cx="5270500" cy="2346325"/>
            <wp:effectExtent l="0" t="0" r="2540" b="63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34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</w:t>
      </w:r>
      <w:r>
        <w:rPr>
          <w:rFonts w:hint="eastAsia"/>
        </w:rPr>
        <w:t>3</w:t>
      </w:r>
    </w:p>
    <w:p w:rsidR="00B21159" w:rsidRDefault="00B21159"/>
    <w:p w:rsidR="00B21159" w:rsidRDefault="002F7242">
      <w:r>
        <w:rPr>
          <w:noProof/>
        </w:rPr>
        <w:drawing>
          <wp:inline distT="0" distB="0" distL="114300" distR="114300">
            <wp:extent cx="5266690" cy="2359025"/>
            <wp:effectExtent l="0" t="0" r="6350" b="3175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5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center"/>
      </w:pPr>
      <w:r>
        <w:rPr>
          <w:rFonts w:hint="eastAsia"/>
          <w:lang w:eastAsia="zh-Hans"/>
        </w:rPr>
        <w:t>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</w:t>
      </w:r>
      <w:r>
        <w:rPr>
          <w:rFonts w:hint="eastAsia"/>
        </w:rPr>
        <w:t>4</w:t>
      </w:r>
    </w:p>
    <w:p w:rsidR="00B21159" w:rsidRDefault="00B21159"/>
    <w:p w:rsidR="00B21159" w:rsidRDefault="00B21159">
      <w:pPr>
        <w:rPr>
          <w:lang w:eastAsia="zh-Hans"/>
        </w:rPr>
      </w:pPr>
    </w:p>
    <w:p w:rsidR="00B21159" w:rsidRDefault="002F7242">
      <w:pPr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color w:val="000000"/>
          <w:szCs w:val="21"/>
          <w:lang w:eastAsia="zh-Hans"/>
        </w:rPr>
      </w:pPr>
      <w:r>
        <w:rPr>
          <w:rFonts w:hint="eastAsia"/>
          <w:lang w:eastAsia="zh-Hans"/>
        </w:rPr>
        <w:lastRenderedPageBreak/>
        <w:t>第一步：打开</w:t>
      </w:r>
      <w:r>
        <w:rPr>
          <w:rFonts w:hint="eastAsia"/>
          <w:lang w:eastAsia="zh-Hans"/>
        </w:rPr>
        <w:t>菜单“</w:t>
      </w:r>
      <w:r>
        <w:rPr>
          <w:rFonts w:hint="eastAsia"/>
        </w:rPr>
        <w:t>业务办理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</w:rPr>
        <w:t>岗位查询及报考</w:t>
      </w:r>
      <w:r>
        <w:rPr>
          <w:rFonts w:hint="eastAsia"/>
          <w:lang w:eastAsia="zh-Hans"/>
        </w:rPr>
        <w:t>”进入页面，如图：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-1</w:t>
      </w:r>
      <w:r>
        <w:rPr>
          <w:rFonts w:hint="eastAsia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第二步：</w:t>
      </w:r>
      <w:r>
        <w:rPr>
          <w:rFonts w:ascii="宋体" w:eastAsia="宋体" w:hAnsi="宋体" w:cs="宋体" w:hint="eastAsia"/>
          <w:color w:val="000000"/>
          <w:szCs w:val="21"/>
        </w:rPr>
        <w:t>查询招聘项目，处于报名阶段的招聘项目可进行报名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第三步：点击【</w:t>
      </w:r>
      <w:r>
        <w:rPr>
          <w:rFonts w:ascii="宋体" w:eastAsia="宋体" w:hAnsi="宋体" w:cs="宋体" w:hint="eastAsia"/>
          <w:color w:val="000000"/>
          <w:szCs w:val="21"/>
        </w:rPr>
        <w:t>我要报名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】</w:t>
      </w:r>
      <w:r>
        <w:rPr>
          <w:rFonts w:ascii="宋体" w:eastAsia="宋体" w:hAnsi="宋体" w:cs="宋体" w:hint="eastAsia"/>
          <w:color w:val="000000"/>
          <w:szCs w:val="21"/>
        </w:rPr>
        <w:t>进入招聘项目查询其招聘岗位。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</w:t>
      </w:r>
      <w:r>
        <w:rPr>
          <w:rFonts w:ascii="宋体" w:eastAsia="宋体" w:hAnsi="宋体" w:cs="宋体" w:hint="eastAsia"/>
          <w:color w:val="000000"/>
          <w:szCs w:val="21"/>
        </w:rPr>
        <w:t>四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步：点击【</w:t>
      </w:r>
      <w:r>
        <w:rPr>
          <w:rFonts w:ascii="宋体" w:eastAsia="宋体" w:hAnsi="宋体" w:cs="宋体" w:hint="eastAsia"/>
          <w:color w:val="000000"/>
          <w:szCs w:val="21"/>
        </w:rPr>
        <w:t>报名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】</w:t>
      </w:r>
      <w:r>
        <w:rPr>
          <w:rFonts w:ascii="宋体" w:eastAsia="宋体" w:hAnsi="宋体" w:cs="宋体" w:hint="eastAsia"/>
          <w:color w:val="000000"/>
          <w:szCs w:val="21"/>
        </w:rPr>
        <w:t>对招聘岗位进行报名，进入查看岗位详情信息页面。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</w:t>
      </w:r>
      <w:r>
        <w:rPr>
          <w:rFonts w:ascii="宋体" w:eastAsia="宋体" w:hAnsi="宋体" w:cs="宋体" w:hint="eastAsia"/>
          <w:color w:val="000000"/>
          <w:szCs w:val="21"/>
        </w:rPr>
        <w:t>五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步：</w:t>
      </w:r>
      <w:r>
        <w:rPr>
          <w:rFonts w:ascii="宋体" w:eastAsia="宋体" w:hAnsi="宋体" w:cs="宋体" w:hint="eastAsia"/>
          <w:color w:val="000000"/>
          <w:szCs w:val="21"/>
        </w:rPr>
        <w:t>查看招聘岗位的详情信息后，在报名结束时间前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点击【</w:t>
      </w:r>
      <w:r>
        <w:rPr>
          <w:rFonts w:ascii="宋体" w:eastAsia="宋体" w:hAnsi="宋体" w:cs="宋体" w:hint="eastAsia"/>
          <w:color w:val="000000"/>
          <w:szCs w:val="21"/>
        </w:rPr>
        <w:t>下一步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】</w:t>
      </w:r>
      <w:r>
        <w:rPr>
          <w:rFonts w:ascii="宋体" w:eastAsia="宋体" w:hAnsi="宋体" w:cs="宋体" w:hint="eastAsia"/>
          <w:color w:val="000000"/>
          <w:szCs w:val="21"/>
        </w:rPr>
        <w:t>。</w:t>
      </w:r>
    </w:p>
    <w:p w:rsidR="00B21159" w:rsidRDefault="002F7242">
      <w:pPr>
        <w:numPr>
          <w:ilvl w:val="0"/>
          <w:numId w:val="3"/>
        </w:num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 w:hint="eastAsia"/>
          <w:color w:val="000000"/>
          <w:szCs w:val="21"/>
          <w:lang w:eastAsia="zh-Hans"/>
        </w:rPr>
        <w:t>第</w:t>
      </w:r>
      <w:r>
        <w:rPr>
          <w:rFonts w:ascii="宋体" w:eastAsia="宋体" w:hAnsi="宋体" w:cs="宋体" w:hint="eastAsia"/>
          <w:color w:val="000000"/>
          <w:szCs w:val="21"/>
        </w:rPr>
        <w:t>六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步：</w:t>
      </w:r>
      <w:r>
        <w:rPr>
          <w:rFonts w:ascii="宋体" w:eastAsia="宋体" w:hAnsi="宋体" w:cs="宋体" w:hint="eastAsia"/>
          <w:color w:val="000000"/>
          <w:szCs w:val="21"/>
        </w:rPr>
        <w:t>确认或完成个人报考信息后，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点击【</w:t>
      </w:r>
      <w:r>
        <w:rPr>
          <w:rFonts w:ascii="宋体" w:eastAsia="宋体" w:hAnsi="宋体" w:cs="宋体" w:hint="eastAsia"/>
          <w:color w:val="000000"/>
          <w:szCs w:val="21"/>
        </w:rPr>
        <w:t>确认报考</w:t>
      </w:r>
      <w:r>
        <w:rPr>
          <w:rFonts w:ascii="宋体" w:eastAsia="宋体" w:hAnsi="宋体" w:cs="宋体" w:hint="eastAsia"/>
          <w:color w:val="000000"/>
          <w:szCs w:val="21"/>
          <w:lang w:eastAsia="zh-Hans"/>
        </w:rPr>
        <w:t>】</w:t>
      </w:r>
      <w:r>
        <w:rPr>
          <w:rFonts w:ascii="宋体" w:eastAsia="宋体" w:hAnsi="宋体" w:cs="宋体" w:hint="eastAsia"/>
          <w:color w:val="000000"/>
          <w:szCs w:val="21"/>
        </w:rPr>
        <w:t>完成报名。</w:t>
      </w:r>
    </w:p>
    <w:p w:rsidR="00B21159" w:rsidRDefault="002F7242">
      <w:pPr>
        <w:spacing w:line="360" w:lineRule="auto"/>
        <w:jc w:val="left"/>
        <w:rPr>
          <w:color w:val="FF0000"/>
          <w:lang w:eastAsia="zh-Hans"/>
        </w:rPr>
      </w:pPr>
      <w:r>
        <w:rPr>
          <w:rFonts w:hint="eastAsia"/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rFonts w:hint="eastAsia"/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：提交前需核实个人信息，一个人只能报考一个岗位（不允许同时报考多个岗位）。</w:t>
      </w:r>
    </w:p>
    <w:p w:rsidR="00B21159" w:rsidRDefault="00B21159">
      <w:pPr>
        <w:jc w:val="left"/>
        <w:rPr>
          <w:color w:val="FF0000"/>
          <w:lang w:eastAsia="zh-Hans"/>
        </w:rPr>
      </w:pPr>
    </w:p>
    <w:p w:rsidR="00B21159" w:rsidRDefault="002F7242">
      <w:pPr>
        <w:jc w:val="left"/>
        <w:outlineLvl w:val="1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/>
          <w:b/>
          <w:bCs/>
          <w:color w:val="000000"/>
          <w:sz w:val="24"/>
          <w:lang w:eastAsia="zh-Hans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lang w:eastAsia="zh-Hans"/>
        </w:rPr>
        <w:t>.4</w:t>
      </w:r>
      <w:r>
        <w:rPr>
          <w:rFonts w:ascii="宋体" w:eastAsia="宋体" w:hAnsi="宋体" w:cs="宋体" w:hint="eastAsia"/>
          <w:b/>
          <w:bCs/>
          <w:color w:val="000000"/>
          <w:sz w:val="24"/>
          <w:lang w:eastAsia="zh-Hans"/>
        </w:rPr>
        <w:t>、打印准考证</w:t>
      </w:r>
    </w:p>
    <w:p w:rsidR="00B21159" w:rsidRDefault="002F7242">
      <w:pPr>
        <w:jc w:val="left"/>
        <w:rPr>
          <w:lang w:eastAsia="zh-Hans"/>
        </w:rPr>
      </w:pPr>
      <w:r>
        <w:rPr>
          <w:noProof/>
        </w:rPr>
        <w:drawing>
          <wp:inline distT="0" distB="0" distL="114300" distR="114300">
            <wp:extent cx="5266055" cy="1818005"/>
            <wp:effectExtent l="0" t="0" r="17145" b="10795"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rcRect b="2033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818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jc w:val="left"/>
        <w:rPr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</w:t>
      </w:r>
      <w:r>
        <w:rPr>
          <w:rFonts w:hint="eastAsia"/>
        </w:rPr>
        <w:t>业务办理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打印准考证”进入页面，如图：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-1</w:t>
      </w:r>
      <w:r>
        <w:rPr>
          <w:rFonts w:hint="eastAsia"/>
          <w:lang w:eastAsia="zh-Hans"/>
        </w:rPr>
        <w:t>。</w:t>
      </w:r>
    </w:p>
    <w:p w:rsidR="00B21159" w:rsidRDefault="002F7242">
      <w:pPr>
        <w:jc w:val="left"/>
        <w:rPr>
          <w:lang w:eastAsia="zh-Hans"/>
        </w:rPr>
      </w:pPr>
      <w:r>
        <w:rPr>
          <w:rFonts w:hint="eastAsia"/>
          <w:lang w:eastAsia="zh-Hans"/>
        </w:rPr>
        <w:t>第二步：选择本次报考的岗位信息，点击【打印准考证】后，浏览会打开新窗口，下载准考证（</w:t>
      </w:r>
      <w:r>
        <w:rPr>
          <w:lang w:eastAsia="zh-Hans"/>
        </w:rPr>
        <w:t>PDF</w:t>
      </w:r>
      <w:r>
        <w:rPr>
          <w:rFonts w:hint="eastAsia"/>
          <w:lang w:eastAsia="zh-Hans"/>
        </w:rPr>
        <w:t>格式）后，请自行再进行打印。</w:t>
      </w:r>
    </w:p>
    <w:p w:rsidR="00B21159" w:rsidRDefault="002F7242">
      <w:pPr>
        <w:spacing w:line="360" w:lineRule="auto"/>
        <w:jc w:val="left"/>
        <w:rPr>
          <w:color w:val="FF0000"/>
          <w:lang w:eastAsia="zh-Hans"/>
        </w:rPr>
      </w:pPr>
      <w:r>
        <w:rPr>
          <w:rFonts w:hint="eastAsia"/>
          <w:color w:val="FF0000"/>
          <w:lang w:eastAsia="zh-Hans"/>
        </w:rPr>
        <w:t>[</w:t>
      </w:r>
      <w:r>
        <w:rPr>
          <w:rFonts w:hint="eastAsia"/>
          <w:color w:val="FF0000"/>
          <w:lang w:eastAsia="zh-Hans"/>
        </w:rPr>
        <w:t>注意</w:t>
      </w:r>
      <w:r>
        <w:rPr>
          <w:rFonts w:hint="eastAsia"/>
          <w:color w:val="FF0000"/>
          <w:lang w:eastAsia="zh-Hans"/>
        </w:rPr>
        <w:t>]</w:t>
      </w:r>
      <w:r>
        <w:rPr>
          <w:rFonts w:hint="eastAsia"/>
          <w:color w:val="FF0000"/>
          <w:lang w:eastAsia="zh-Hans"/>
        </w:rPr>
        <w:t>：</w:t>
      </w:r>
      <w:r>
        <w:rPr>
          <w:color w:val="FF0000"/>
          <w:lang w:eastAsia="zh-Hans"/>
        </w:rPr>
        <w:t>1</w:t>
      </w:r>
      <w:r>
        <w:rPr>
          <w:rFonts w:hint="eastAsia"/>
          <w:color w:val="FF0000"/>
          <w:lang w:eastAsia="zh-Hans"/>
        </w:rPr>
        <w:t>、</w:t>
      </w:r>
      <w:r>
        <w:rPr>
          <w:rFonts w:hint="eastAsia"/>
          <w:color w:val="FF0000"/>
          <w:lang w:eastAsia="zh-Hans"/>
        </w:rPr>
        <w:t>若打印准考证时，显示“暂未安排笔试，请留意通知”，则需等待校方安排考试后才能打印准考证；</w:t>
      </w:r>
    </w:p>
    <w:p w:rsidR="00B21159" w:rsidRDefault="00B21159">
      <w:p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</w:p>
    <w:p w:rsidR="00B21159" w:rsidRDefault="002F7242">
      <w:pPr>
        <w:jc w:val="left"/>
        <w:outlineLvl w:val="1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ascii="宋体" w:eastAsia="宋体" w:hAnsi="宋体" w:cs="宋体"/>
          <w:b/>
          <w:bCs/>
          <w:color w:val="000000"/>
          <w:sz w:val="24"/>
          <w:lang w:eastAsia="zh-Hans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lang w:eastAsia="zh-Hans"/>
        </w:rPr>
        <w:t>.5</w:t>
      </w:r>
      <w:r>
        <w:rPr>
          <w:rFonts w:ascii="宋体" w:eastAsia="宋体" w:hAnsi="宋体" w:cs="宋体" w:hint="eastAsia"/>
          <w:b/>
          <w:bCs/>
          <w:color w:val="000000"/>
          <w:sz w:val="24"/>
          <w:lang w:eastAsia="zh-Hans"/>
        </w:rPr>
        <w:t>、查看成绩</w:t>
      </w:r>
    </w:p>
    <w:p w:rsidR="00B21159" w:rsidRDefault="002F7242">
      <w:pPr>
        <w:jc w:val="left"/>
        <w:rPr>
          <w:lang w:eastAsia="zh-Hans"/>
        </w:rPr>
      </w:pPr>
      <w:r>
        <w:rPr>
          <w:noProof/>
        </w:rPr>
        <w:drawing>
          <wp:inline distT="0" distB="0" distL="114300" distR="114300">
            <wp:extent cx="5269230" cy="2012950"/>
            <wp:effectExtent l="0" t="0" r="13970" b="19050"/>
            <wp:docPr id="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12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B21159" w:rsidRDefault="002F7242">
      <w:pPr>
        <w:jc w:val="left"/>
        <w:rPr>
          <w:lang w:eastAsia="zh-Hans"/>
        </w:rPr>
      </w:pPr>
      <w:r>
        <w:rPr>
          <w:lang w:eastAsia="zh-Hans"/>
        </w:rPr>
        <w:t>[</w:t>
      </w:r>
      <w:r>
        <w:rPr>
          <w:rFonts w:hint="eastAsia"/>
          <w:lang w:eastAsia="zh-Hans"/>
        </w:rPr>
        <w:t>说明</w:t>
      </w:r>
      <w:r>
        <w:rPr>
          <w:lang w:eastAsia="zh-Hans"/>
        </w:rPr>
        <w:t>]</w:t>
      </w:r>
      <w:r>
        <w:rPr>
          <w:rFonts w:hint="eastAsia"/>
          <w:lang w:eastAsia="zh-Hans"/>
        </w:rPr>
        <w:t>：</w:t>
      </w:r>
    </w:p>
    <w:p w:rsidR="00B21159" w:rsidRDefault="002F7242">
      <w:pPr>
        <w:jc w:val="left"/>
        <w:rPr>
          <w:lang w:eastAsia="zh-Hans"/>
        </w:rPr>
      </w:pPr>
      <w:r>
        <w:rPr>
          <w:rFonts w:hint="eastAsia"/>
          <w:lang w:eastAsia="zh-Hans"/>
        </w:rPr>
        <w:t>第一步：打开</w:t>
      </w:r>
      <w:r>
        <w:rPr>
          <w:rFonts w:hint="eastAsia"/>
          <w:lang w:eastAsia="zh-Hans"/>
        </w:rPr>
        <w:t>菜单“</w:t>
      </w:r>
      <w:r>
        <w:rPr>
          <w:rFonts w:hint="eastAsia"/>
        </w:rPr>
        <w:t>业务办理</w:t>
      </w:r>
      <w:r>
        <w:rPr>
          <w:lang w:eastAsia="zh-Hans"/>
        </w:rPr>
        <w:t>-</w:t>
      </w:r>
      <w:r>
        <w:rPr>
          <w:rFonts w:hint="eastAsia"/>
          <w:lang w:eastAsia="zh-Hans"/>
        </w:rPr>
        <w:t>》</w:t>
      </w:r>
      <w:r>
        <w:rPr>
          <w:rFonts w:hint="eastAsia"/>
          <w:lang w:eastAsia="zh-Hans"/>
        </w:rPr>
        <w:t>打印准考证”进入页面，如图：</w:t>
      </w:r>
      <w:r>
        <w:rPr>
          <w:lang w:eastAsia="zh-Hans"/>
        </w:rPr>
        <w:t>3.</w:t>
      </w:r>
      <w:r>
        <w:rPr>
          <w:rFonts w:hint="eastAsia"/>
        </w:rPr>
        <w:t>3</w:t>
      </w:r>
      <w:r>
        <w:rPr>
          <w:lang w:eastAsia="zh-Hans"/>
        </w:rPr>
        <w:t>-1</w:t>
      </w:r>
      <w:r>
        <w:rPr>
          <w:rFonts w:hint="eastAsia"/>
          <w:lang w:eastAsia="zh-Hans"/>
        </w:rPr>
        <w:t>。</w:t>
      </w:r>
    </w:p>
    <w:p w:rsidR="00B21159" w:rsidRDefault="002F7242">
      <w:pPr>
        <w:jc w:val="left"/>
        <w:rPr>
          <w:rFonts w:ascii="宋体" w:eastAsia="宋体" w:hAnsi="宋体" w:cs="宋体"/>
          <w:b/>
          <w:bCs/>
          <w:color w:val="000000"/>
          <w:sz w:val="24"/>
          <w:lang w:eastAsia="zh-Hans"/>
        </w:rPr>
      </w:pPr>
      <w:r>
        <w:rPr>
          <w:rFonts w:hint="eastAsia"/>
          <w:lang w:eastAsia="zh-Hans"/>
        </w:rPr>
        <w:t>第二步：选择本次报考的岗位信息，点击【查看成绩】</w:t>
      </w:r>
    </w:p>
    <w:p w:rsidR="00B21159" w:rsidRDefault="00B21159">
      <w:pPr>
        <w:jc w:val="left"/>
        <w:rPr>
          <w:rFonts w:ascii="仿宋_GB2312" w:eastAsia="仿宋_GB2312" w:hAnsi="仿宋_GB2312" w:cs="仿宋_GB2312"/>
          <w:color w:val="000000"/>
          <w:sz w:val="30"/>
          <w:szCs w:val="30"/>
          <w:lang w:eastAsia="zh-Hans"/>
        </w:rPr>
      </w:pPr>
    </w:p>
    <w:sectPr w:rsidR="00B21159">
      <w:footerReference w:type="default" r:id="rId3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7242" w:rsidRDefault="002F7242" w:rsidP="0088721A">
      <w:r>
        <w:separator/>
      </w:r>
    </w:p>
  </w:endnote>
  <w:endnote w:type="continuationSeparator" w:id="0">
    <w:p w:rsidR="002F7242" w:rsidRDefault="002F7242" w:rsidP="00887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Helvetica Neue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0267953"/>
      <w:docPartObj>
        <w:docPartGallery w:val="Page Numbers (Bottom of Page)"/>
        <w:docPartUnique/>
      </w:docPartObj>
    </w:sdtPr>
    <w:sdtContent>
      <w:p w:rsidR="0088721A" w:rsidRDefault="0088721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8721A">
          <w:rPr>
            <w:noProof/>
            <w:lang w:val="zh-CN"/>
          </w:rPr>
          <w:t>2</w:t>
        </w:r>
        <w:r>
          <w:fldChar w:fldCharType="end"/>
        </w:r>
      </w:p>
    </w:sdtContent>
  </w:sdt>
  <w:p w:rsidR="0088721A" w:rsidRDefault="0088721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7242" w:rsidRDefault="002F7242" w:rsidP="0088721A">
      <w:r>
        <w:separator/>
      </w:r>
    </w:p>
  </w:footnote>
  <w:footnote w:type="continuationSeparator" w:id="0">
    <w:p w:rsidR="002F7242" w:rsidRDefault="002F7242" w:rsidP="008872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9B20F"/>
    <w:multiLevelType w:val="singleLevel"/>
    <w:tmpl w:val="61B9B20F"/>
    <w:lvl w:ilvl="0">
      <w:start w:val="1"/>
      <w:numFmt w:val="decimal"/>
      <w:suff w:val="nothing"/>
      <w:lvlText w:val="%1、"/>
      <w:lvlJc w:val="left"/>
    </w:lvl>
  </w:abstractNum>
  <w:abstractNum w:abstractNumId="1">
    <w:nsid w:val="61B9B50D"/>
    <w:multiLevelType w:val="singleLevel"/>
    <w:tmpl w:val="61B9B50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61B9BFA5"/>
    <w:multiLevelType w:val="singleLevel"/>
    <w:tmpl w:val="61B9BFA5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9BE2555E"/>
    <w:rsid w:val="9BE2555E"/>
    <w:rsid w:val="FD76C879"/>
    <w:rsid w:val="FF6E764C"/>
    <w:rsid w:val="FFBFA1B6"/>
    <w:rsid w:val="00291E42"/>
    <w:rsid w:val="002F7242"/>
    <w:rsid w:val="00623FFC"/>
    <w:rsid w:val="0088721A"/>
    <w:rsid w:val="00B21159"/>
    <w:rsid w:val="00C00B9E"/>
    <w:rsid w:val="1FFF358E"/>
    <w:rsid w:val="2B4138C1"/>
    <w:rsid w:val="3B3F7971"/>
    <w:rsid w:val="3DFF7A8E"/>
    <w:rsid w:val="3F6A2966"/>
    <w:rsid w:val="3FDFD60D"/>
    <w:rsid w:val="55FE0242"/>
    <w:rsid w:val="5FFFB348"/>
    <w:rsid w:val="6AE783BD"/>
    <w:rsid w:val="6F3FA2E5"/>
    <w:rsid w:val="6FF9C371"/>
    <w:rsid w:val="717557AE"/>
    <w:rsid w:val="72FDF781"/>
    <w:rsid w:val="76A64306"/>
    <w:rsid w:val="77A7823D"/>
    <w:rsid w:val="77D73D1D"/>
    <w:rsid w:val="7C9F05F6"/>
    <w:rsid w:val="7DFF351A"/>
    <w:rsid w:val="7FF2D1F0"/>
    <w:rsid w:val="7FFA1124"/>
    <w:rsid w:val="9BE2555E"/>
    <w:rsid w:val="A6FFB670"/>
    <w:rsid w:val="AEEF8102"/>
    <w:rsid w:val="B55F32A4"/>
    <w:rsid w:val="D6ED5D8D"/>
    <w:rsid w:val="DBED1E0C"/>
    <w:rsid w:val="DDBFC43A"/>
    <w:rsid w:val="E69D40E2"/>
    <w:rsid w:val="E77F18D2"/>
    <w:rsid w:val="F55FB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b/>
      <w:bCs/>
      <w:kern w:val="2"/>
      <w:sz w:val="32"/>
      <w:szCs w:val="32"/>
    </w:rPr>
  </w:style>
  <w:style w:type="paragraph" w:styleId="a5">
    <w:name w:val="Balloon Text"/>
    <w:basedOn w:val="a"/>
    <w:link w:val="Char"/>
    <w:rsid w:val="00291E42"/>
    <w:rPr>
      <w:sz w:val="18"/>
      <w:szCs w:val="18"/>
    </w:rPr>
  </w:style>
  <w:style w:type="character" w:customStyle="1" w:styleId="Char">
    <w:name w:val="批注框文本 Char"/>
    <w:basedOn w:val="a0"/>
    <w:link w:val="a5"/>
    <w:rsid w:val="00291E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887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8872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887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872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qFormat/>
    <w:rPr>
      <w:b/>
      <w:bCs/>
      <w:kern w:val="2"/>
      <w:sz w:val="32"/>
      <w:szCs w:val="32"/>
    </w:rPr>
  </w:style>
  <w:style w:type="paragraph" w:styleId="a5">
    <w:name w:val="Balloon Text"/>
    <w:basedOn w:val="a"/>
    <w:link w:val="Char"/>
    <w:rsid w:val="00291E42"/>
    <w:rPr>
      <w:sz w:val="18"/>
      <w:szCs w:val="18"/>
    </w:rPr>
  </w:style>
  <w:style w:type="character" w:customStyle="1" w:styleId="Char">
    <w:name w:val="批注框文本 Char"/>
    <w:basedOn w:val="a0"/>
    <w:link w:val="a5"/>
    <w:rsid w:val="00291E4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0"/>
    <w:rsid w:val="008872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8872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1"/>
    <w:uiPriority w:val="99"/>
    <w:rsid w:val="008872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8872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397</Words>
  <Characters>2264</Characters>
  <Application>Microsoft Office Word</Application>
  <DocSecurity>0</DocSecurity>
  <Lines>18</Lines>
  <Paragraphs>5</Paragraphs>
  <ScaleCrop>false</ScaleCrop>
  <Company>Microsoft</Company>
  <LinksUpToDate>false</LinksUpToDate>
  <CharactersWithSpaces>2656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chenrunwen</dc:creator>
  <cp:lastModifiedBy>人事处</cp:lastModifiedBy>
  <cp:revision>4</cp:revision>
  <cp:lastPrinted>2021-12-30T09:20:00Z</cp:lastPrinted>
  <dcterms:created xsi:type="dcterms:W3CDTF">2021-12-17T00:36:00Z</dcterms:created>
  <dcterms:modified xsi:type="dcterms:W3CDTF">2021-12-30T09:20:00Z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  <property fmtid="{D5CDD505-2E9C-101B-9397-08002B2CF9AE}" pid="3" name="ICV">
    <vt:lpwstr>CA57DD009DD543BB997805C9ACC80ECF</vt:lpwstr>
  </property>
</Properties>
</file>