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480" w:lineRule="auto"/>
        <w:jc w:val="center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广西工商职业技术学院2021年第二批公开招聘非实名人员控制数人员岗位信息表</w:t>
      </w:r>
    </w:p>
    <w:tbl>
      <w:tblPr>
        <w:tblStyle w:val="5"/>
        <w:tblW w:w="550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546"/>
        <w:gridCol w:w="663"/>
        <w:gridCol w:w="601"/>
        <w:gridCol w:w="834"/>
        <w:gridCol w:w="2185"/>
        <w:gridCol w:w="840"/>
        <w:gridCol w:w="1119"/>
        <w:gridCol w:w="1119"/>
        <w:gridCol w:w="1534"/>
        <w:gridCol w:w="1125"/>
        <w:gridCol w:w="1184"/>
        <w:gridCol w:w="942"/>
        <w:gridCol w:w="1014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87" w:hRule="atLeast"/>
          <w:tblHeader/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岗位编号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岗位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名称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招聘人数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岗位类别等级</w:t>
            </w:r>
          </w:p>
        </w:tc>
        <w:tc>
          <w:tcPr>
            <w:tcW w:w="70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专业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是否全日制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学历学位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年龄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职称或职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（执）业资格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政治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面貌</w:t>
            </w:r>
          </w:p>
        </w:tc>
        <w:tc>
          <w:tcPr>
            <w:tcW w:w="38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  <w:highlight w:val="yellow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其他条件</w:t>
            </w:r>
          </w:p>
        </w:tc>
        <w:tc>
          <w:tcPr>
            <w:tcW w:w="304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考试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方式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用人方式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行政管理人员1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管理九级</w:t>
            </w: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档案学、科技档案、图书情报与档案管理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本科学历具有学士学位及以上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trike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中共党员（含中共预备党员）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具有1年及以上工作经历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笔试+面试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非实名人员控制数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959" w:hRule="atLeast"/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行政管理人员2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管理九级</w:t>
            </w:r>
          </w:p>
        </w:tc>
        <w:tc>
          <w:tcPr>
            <w:tcW w:w="7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新闻学、传播学、新闻与传播、新闻传播学、出版、网络与新媒体、汉语言文学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本科学历具有学士学位及以上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sz w:val="20"/>
                <w:szCs w:val="20"/>
              </w:rPr>
              <w:t>具有中级及以上职称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中共党员（含中共预备党员）</w:t>
            </w:r>
          </w:p>
        </w:tc>
        <w:tc>
          <w:tcPr>
            <w:tcW w:w="3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trike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　</w:t>
            </w:r>
          </w:p>
        </w:tc>
        <w:tc>
          <w:tcPr>
            <w:tcW w:w="3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笔试+技能测试+面试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非实名人员控制数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sz w:val="20"/>
                <w:szCs w:val="2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行政管理人员3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管理八级</w:t>
            </w:r>
          </w:p>
        </w:tc>
        <w:tc>
          <w:tcPr>
            <w:tcW w:w="7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法学、经济法学、行政诉讼法学、民商法学,诉讼法学、法律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研究生学历具有硕士学位及以上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40周岁以下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中共党员（含中共预备党员）</w:t>
            </w:r>
          </w:p>
        </w:tc>
        <w:tc>
          <w:tcPr>
            <w:tcW w:w="3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具有1年及以上工作经历</w:t>
            </w:r>
          </w:p>
        </w:tc>
        <w:tc>
          <w:tcPr>
            <w:tcW w:w="3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面试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非实名人员控制数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金融类教师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专技十一级</w:t>
            </w:r>
          </w:p>
        </w:tc>
        <w:tc>
          <w:tcPr>
            <w:tcW w:w="7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金融学、金融硕士、保险硕士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研究生学历具有硕士学位及以上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仅限高校毕业生（含择业期内未落实工作单位的高校毕业生）及退役大学生士兵报考。</w:t>
            </w:r>
          </w:p>
        </w:tc>
        <w:tc>
          <w:tcPr>
            <w:tcW w:w="3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面试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非实名人员控制数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思政类教师1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专技十一级</w:t>
            </w:r>
          </w:p>
        </w:tc>
        <w:tc>
          <w:tcPr>
            <w:tcW w:w="7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马克思主义理论类、哲学类、政治学类、中国史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研究生学历具有硕士学位及以上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40周岁以下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中共党员（含中共预备党员）</w:t>
            </w:r>
          </w:p>
        </w:tc>
        <w:tc>
          <w:tcPr>
            <w:tcW w:w="3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具有1年及以上工作经历</w:t>
            </w:r>
          </w:p>
        </w:tc>
        <w:tc>
          <w:tcPr>
            <w:tcW w:w="3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面试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非实名人员控制数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思政类教师2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专技十二级</w:t>
            </w:r>
          </w:p>
        </w:tc>
        <w:tc>
          <w:tcPr>
            <w:tcW w:w="7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马克思主义基本原理、马克思主义发展史、马克思主义中国化研究、中国近现代史基本问题研究、思想政治教育、马克思主义哲学、政治学理论、科学社会主义与国际共产主义运动、中共党史、宪法学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本科学历具有学士学位及以上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中共党员（含中共预备党员）</w:t>
            </w:r>
          </w:p>
        </w:tc>
        <w:tc>
          <w:tcPr>
            <w:tcW w:w="3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trike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具有1年及以上工作经历</w:t>
            </w:r>
          </w:p>
        </w:tc>
        <w:tc>
          <w:tcPr>
            <w:tcW w:w="3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笔试+面试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非实名人员控制数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体育教师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专技十一级</w:t>
            </w:r>
          </w:p>
        </w:tc>
        <w:tc>
          <w:tcPr>
            <w:tcW w:w="7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体育教育训练学，运动训练硕士，社会体育指导硕士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研究生学历具有硕士学位及以上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具有1年及以上工作经历</w:t>
            </w:r>
          </w:p>
        </w:tc>
        <w:tc>
          <w:tcPr>
            <w:tcW w:w="3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面试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非实名人员控制数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信息技术工作人员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专技十二级</w:t>
            </w:r>
          </w:p>
        </w:tc>
        <w:tc>
          <w:tcPr>
            <w:tcW w:w="7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计算机科学与技术类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本科学历具有学士学位及以上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具有1年及以上工作经历</w:t>
            </w:r>
          </w:p>
        </w:tc>
        <w:tc>
          <w:tcPr>
            <w:tcW w:w="3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笔试+面试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非实名人员控制数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辅导员1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专技十二级</w:t>
            </w:r>
          </w:p>
        </w:tc>
        <w:tc>
          <w:tcPr>
            <w:tcW w:w="7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工商管理类、会计与审计类、税务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本科学历具有学士学位及以上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中共党员（含中共预备党员）</w:t>
            </w:r>
          </w:p>
        </w:tc>
        <w:tc>
          <w:tcPr>
            <w:tcW w:w="3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trike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具有1年及以上工作经历</w:t>
            </w:r>
          </w:p>
        </w:tc>
        <w:tc>
          <w:tcPr>
            <w:tcW w:w="3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笔试+面试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非实名人员控制数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辅导员2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专技十二级</w:t>
            </w:r>
          </w:p>
        </w:tc>
        <w:tc>
          <w:tcPr>
            <w:tcW w:w="7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设计学、环境艺术设计、艺术设计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本科学历具有学士学位及以上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中共党员（含中共预备党员）</w:t>
            </w:r>
          </w:p>
        </w:tc>
        <w:tc>
          <w:tcPr>
            <w:tcW w:w="3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具有1年及以上工作经历</w:t>
            </w:r>
          </w:p>
        </w:tc>
        <w:tc>
          <w:tcPr>
            <w:tcW w:w="3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笔试+面试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非实名人员控制数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176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辅导员3</w:t>
            </w:r>
          </w:p>
        </w:tc>
        <w:tc>
          <w:tcPr>
            <w:tcW w:w="194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专技十二级</w:t>
            </w:r>
          </w:p>
        </w:tc>
        <w:tc>
          <w:tcPr>
            <w:tcW w:w="7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法律、经济法学、民商法学</w:t>
            </w:r>
          </w:p>
        </w:tc>
        <w:tc>
          <w:tcPr>
            <w:tcW w:w="271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本科学历</w:t>
            </w:r>
          </w:p>
        </w:tc>
        <w:tc>
          <w:tcPr>
            <w:tcW w:w="361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495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中共党员（含中共预备党员）</w:t>
            </w:r>
          </w:p>
        </w:tc>
        <w:tc>
          <w:tcPr>
            <w:tcW w:w="3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具有1年及以上工作经历</w:t>
            </w:r>
          </w:p>
        </w:tc>
        <w:tc>
          <w:tcPr>
            <w:tcW w:w="3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/>
                <w:color w:val="333333"/>
                <w:sz w:val="20"/>
                <w:szCs w:val="20"/>
              </w:rPr>
              <w:t>笔试+面试</w:t>
            </w:r>
          </w:p>
        </w:tc>
        <w:tc>
          <w:tcPr>
            <w:tcW w:w="327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非实名人员控制数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本岗位有男生宿舍管理工作要求，工作地点主要在我院武鸣校区。</w:t>
            </w: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418" w:right="1440" w:bottom="1418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478"/>
    <w:rsid w:val="00144A01"/>
    <w:rsid w:val="003814D4"/>
    <w:rsid w:val="003A44E4"/>
    <w:rsid w:val="004A3E5A"/>
    <w:rsid w:val="005718C2"/>
    <w:rsid w:val="005B575B"/>
    <w:rsid w:val="005E2510"/>
    <w:rsid w:val="0061678B"/>
    <w:rsid w:val="00704F6B"/>
    <w:rsid w:val="007177F3"/>
    <w:rsid w:val="00751EC0"/>
    <w:rsid w:val="0079372B"/>
    <w:rsid w:val="007A317C"/>
    <w:rsid w:val="00883C30"/>
    <w:rsid w:val="008C6478"/>
    <w:rsid w:val="0093049A"/>
    <w:rsid w:val="00940665"/>
    <w:rsid w:val="00A34934"/>
    <w:rsid w:val="00A53503"/>
    <w:rsid w:val="00A958BF"/>
    <w:rsid w:val="00B02E93"/>
    <w:rsid w:val="00B7469A"/>
    <w:rsid w:val="00BC1AD1"/>
    <w:rsid w:val="00BD720B"/>
    <w:rsid w:val="00CB5153"/>
    <w:rsid w:val="00D11AAA"/>
    <w:rsid w:val="00DC31EB"/>
    <w:rsid w:val="00DD6FCD"/>
    <w:rsid w:val="00E70BEF"/>
    <w:rsid w:val="00EE4FCC"/>
    <w:rsid w:val="3B5D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qowt-font5"/>
    <w:basedOn w:val="6"/>
    <w:uiPriority w:val="0"/>
  </w:style>
  <w:style w:type="character" w:customStyle="1" w:styleId="11">
    <w:name w:val="日期 字符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44</Pages>
  <Words>4972</Words>
  <Characters>28341</Characters>
  <Lines>236</Lines>
  <Paragraphs>66</Paragraphs>
  <TotalTime>301</TotalTime>
  <ScaleCrop>false</ScaleCrop>
  <LinksUpToDate>false</LinksUpToDate>
  <CharactersWithSpaces>33247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2021-11-04T08:19:00Z</dcterms:created>
  <dc:creator>韦书菲</dc:creator>
  <cp:lastModifiedBy>颜永达</cp:lastModifiedBy>
  <dcterms:modified xsi:type="dcterms:W3CDTF">2021-11-05T10:34:23Z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