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附件2:</w:t>
      </w:r>
    </w:p>
    <w:p>
      <w:r>
        <w:rPr>
          <w:rFonts w:ascii="宋体" w:hAnsi="宋体" w:eastAsia="宋体" w:cs="宋体"/>
          <w:sz w:val="24"/>
          <w:szCs w:val="24"/>
          <w:bdr w:val="none" w:color="auto" w:sz="0" w:space="0"/>
        </w:rPr>
        <w:drawing>
          <wp:inline distT="0" distB="0" distL="114300" distR="114300">
            <wp:extent cx="5156835" cy="7239635"/>
            <wp:effectExtent l="0" t="0" r="5715" b="1841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56835" cy="72396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rFonts w:ascii="宋体" w:hAnsi="宋体" w:eastAsia="宋体" w:cs="宋体"/>
          <w:sz w:val="24"/>
          <w:szCs w:val="24"/>
          <w:bdr w:val="none" w:color="auto" w:sz="0" w:space="0"/>
        </w:rPr>
        <w:drawing>
          <wp:inline distT="0" distB="0" distL="114300" distR="114300">
            <wp:extent cx="5147945" cy="7524750"/>
            <wp:effectExtent l="0" t="0" r="14605" b="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47945" cy="7524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D282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2021-08-26T05:54:25Z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FE197E26945E47B69EEC39C687C9719E</vt:lpwstr>
  </property>
</Properties>
</file>