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  <w:sz w:val="30"/>
          <w:szCs w:val="30"/>
        </w:rPr>
        <w:t>附件2</w:t>
      </w:r>
    </w:p>
    <w:p>
      <w:pPr>
        <w:spacing w:after="156" w:afterLines="50" w:line="64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2021年四川省招聘特岗教师登记表</w:t>
      </w:r>
    </w:p>
    <w:tbl>
      <w:tblPr>
        <w:tblStyle w:val="4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62"/>
        <w:gridCol w:w="565"/>
        <w:gridCol w:w="1448"/>
        <w:gridCol w:w="1110"/>
        <w:gridCol w:w="1162"/>
        <w:gridCol w:w="611"/>
        <w:gridCol w:w="646"/>
        <w:gridCol w:w="1544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 名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color w:val="FF0000"/>
                <w:spacing w:val="-8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 别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2寸标准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民  族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  月</w:t>
            </w: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毕业院校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最高学历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所学专业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位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考生类型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学习类型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健康状况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通讯地址</w:t>
            </w:r>
          </w:p>
        </w:tc>
        <w:tc>
          <w:tcPr>
            <w:tcW w:w="5853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联系电话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手机号码</w:t>
            </w:r>
          </w:p>
        </w:tc>
        <w:tc>
          <w:tcPr>
            <w:tcW w:w="241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毕业时间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/>
                <w:spacing w:val="-10"/>
                <w:sz w:val="18"/>
                <w:szCs w:val="18"/>
              </w:rPr>
              <w:t>户口所在地（应届毕业生填入学前的）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出生地</w:t>
            </w:r>
          </w:p>
        </w:tc>
        <w:tc>
          <w:tcPr>
            <w:tcW w:w="241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专业学习类别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2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毕业证书编号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有何特长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2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教师资格种类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教师资格证编号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9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报考岗位</w:t>
            </w:r>
          </w:p>
        </w:tc>
        <w:tc>
          <w:tcPr>
            <w:tcW w:w="8411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志愿服务岗位：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宋体"/>
                <w:sz w:val="24"/>
              </w:rPr>
              <w:t xml:space="preserve"> 县（市、区）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仿宋_GB2312" w:hAnsi="宋体"/>
                <w:sz w:val="24"/>
              </w:rPr>
              <w:t>学校类别）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仿宋_GB2312" w:hAnsi="宋体"/>
                <w:sz w:val="24"/>
              </w:rPr>
              <w:t>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12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个人简历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1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所受奖惩情况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5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pacing w:val="-16"/>
                <w:sz w:val="24"/>
              </w:rPr>
            </w:pPr>
            <w:r>
              <w:rPr>
                <w:rFonts w:hint="eastAsia" w:ascii="仿宋_GB2312" w:hAnsi="宋体"/>
                <w:spacing w:val="-16"/>
                <w:sz w:val="24"/>
              </w:rPr>
              <w:t>获得过何种专业证书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5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笔试成绩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教育公共基础笔试成绩：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/>
                <w:color w:val="000000"/>
                <w:sz w:val="24"/>
              </w:rPr>
              <w:t>专业知识笔试学科名称：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/>
                <w:color w:val="000000"/>
                <w:sz w:val="24"/>
              </w:rPr>
              <w:t>专业知识笔试成绩：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笔试综合成绩：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6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本人承诺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360" w:lineRule="exact"/>
              <w:ind w:left="391" w:hanging="391" w:hangingChars="163"/>
              <w:jc w:val="lef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1.本人自愿申请四川省“农村义务教育阶段学校教师特设岗位计划”岗位，保证本人填报的相关信息真实。</w:t>
            </w:r>
          </w:p>
          <w:p>
            <w:pPr>
              <w:spacing w:line="360" w:lineRule="exact"/>
              <w:ind w:left="391" w:hanging="391" w:hangingChars="163"/>
              <w:jc w:val="lef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2.本人被聘用后，将按照规定的时间到服务地报到，并服从岗位分配，除不可抗拒力外，不以任何理由拖延。</w:t>
            </w:r>
          </w:p>
          <w:p>
            <w:pPr>
              <w:spacing w:line="360" w:lineRule="exact"/>
              <w:ind w:left="391" w:hanging="391" w:hangingChars="163"/>
              <w:jc w:val="lef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3.服务期间，本人将自觉遵守国家法律和特岗教师的管理规定，爱岗敬业，尽职尽责。</w:t>
            </w:r>
          </w:p>
          <w:p>
            <w:pPr>
              <w:spacing w:line="360" w:lineRule="exact"/>
              <w:ind w:left="391" w:hanging="391" w:hangingChars="163"/>
              <w:jc w:val="lef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4.三年服务期满，若另行择业，将提前做好工作及财产等交接。</w:t>
            </w:r>
          </w:p>
          <w:p>
            <w:pPr>
              <w:spacing w:line="360" w:lineRule="exact"/>
              <w:ind w:firstLine="5520" w:firstLineChars="2300"/>
              <w:jc w:val="lef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本人签字：</w:t>
            </w:r>
          </w:p>
          <w:p>
            <w:pPr>
              <w:spacing w:line="360" w:lineRule="exact"/>
              <w:jc w:val="lef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i/>
                <w:color w:val="000000"/>
                <w:szCs w:val="21"/>
              </w:rPr>
              <w:t>（以上栏目由考生填写）</w:t>
            </w:r>
            <w:r>
              <w:rPr>
                <w:rFonts w:hint="eastAsia" w:ascii="仿宋_GB2312"/>
                <w:color w:val="000000"/>
                <w:sz w:val="24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73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资格审查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意 见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资格审查意见（合格/不合格）：        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资格审查不合格的原因：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加分分值：                加分依据：</w:t>
            </w:r>
          </w:p>
          <w:p>
            <w:pPr>
              <w:spacing w:line="440" w:lineRule="exact"/>
              <w:ind w:firstLine="5040" w:firstLineChars="2100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资格审查人签字：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7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面试成绩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面试成绩：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面试综合成绩（=面试成绩+加分分值）：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4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体检结果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体检结果（合格/不合格）：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（体检结果报告附后）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35" w:hRule="atLeast"/>
          <w:jc w:val="center"/>
        </w:trPr>
        <w:tc>
          <w:tcPr>
            <w:tcW w:w="1062" w:type="dxa"/>
            <w:vMerge w:val="restart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县级相关行政部门意见</w:t>
            </w:r>
          </w:p>
        </w:tc>
        <w:tc>
          <w:tcPr>
            <w:tcW w:w="4896" w:type="dxa"/>
            <w:gridSpan w:val="5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县级教育部门意见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（盖章）</w:t>
            </w:r>
          </w:p>
        </w:tc>
        <w:tc>
          <w:tcPr>
            <w:tcW w:w="4080" w:type="dxa"/>
            <w:gridSpan w:val="3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县级人社部门意见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8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4896" w:type="dxa"/>
            <w:gridSpan w:val="5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县级财政部门意见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县级机构编制委员会办公室意见</w:t>
            </w: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备注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000000"/>
                <w:sz w:val="24"/>
              </w:rPr>
            </w:pPr>
          </w:p>
        </w:tc>
      </w:tr>
    </w:tbl>
    <w:p>
      <w:pPr>
        <w:spacing w:line="320" w:lineRule="exact"/>
        <w:ind w:left="-424" w:leftChars="-202" w:right="-483" w:rightChars="-230"/>
        <w:jc w:val="left"/>
        <w:rPr>
          <w:rFonts w:hint="eastAsia"/>
          <w:sz w:val="24"/>
        </w:rPr>
      </w:pPr>
      <w:r>
        <w:rPr>
          <w:rFonts w:hint="eastAsia"/>
          <w:sz w:val="24"/>
        </w:rPr>
        <w:t>说明：该表一式三份，双面打印，考生留存一份，教育行政部门和学校留存、入档两份。</w:t>
      </w:r>
    </w:p>
    <w:p>
      <w:pPr>
        <w:spacing w:line="37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《2021年四川省招聘特岗教师登记表》填表说明</w:t>
      </w:r>
    </w:p>
    <w:p>
      <w:pPr>
        <w:spacing w:line="370" w:lineRule="exact"/>
        <w:jc w:val="left"/>
        <w:rPr>
          <w:rFonts w:hint="eastAsia" w:ascii="黑体" w:hAnsi="宋体" w:eastAsia="黑体"/>
          <w:sz w:val="24"/>
        </w:rPr>
      </w:pP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请考生按照本人真实情况，用计算机如实规范填写《2018年四川省招聘特岗教师登记表》（不得手写），正反双面打印在一张A4纸张上，粘贴2寸近期证件照。如隐瞒有关情况或填报虚假信息、提供虚假材料，一经查实，录用单位有权取消考生的考试资格或录用资格，所造成的损失由考生本人承担。具体栏目填写说明如下：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1.“姓名”：要准确填写，中间不能有空格。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2.“身份证号”:准确按照身份证上的编号填写。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3.“民族”：填写本人所属民族。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4.“政治面貌”：选择“共产党员”、“共青团员”、“群众”等。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5.“毕业院校”：填写毕业院校准确、完整的名称。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6.“最高学历”：填写获得的最高学历，如“大专”、“本科”、“研究生”等。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7.“所学专业”：填写最高学历的专业。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8.“学位”：“无”、“学士”、“硕士”等。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9.“考生类型”：“应届毕业生”、“其他就业人员”、“待业或下岗人员”等。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10.“学习类型”：“全日制普通高校”、“成人教育”、“其他”等。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11.“健康状况”：“健康”、“一般”、“体质差”。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12.“联系电话”和“手机号码”：要填写有效联系电话，便于招聘工作人员在必要时联络本人。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13.“毕业时间”：以毕业证为准，如实填写毕业时间，填写最高学历毕业证的日期。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14.“专业学习类别”：“师范类”或“非师范类”。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15.“毕业证书编号”：按照毕业证如实填写编号，对于在校无违法违纪行为并能按时毕业的应届毕业生，可以填写“暂未取得”或“正在办理”。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16.“教师资格种类”：选择填写“中等职业学校教师资格”、“高级中学教师资格”、“初级中学教师资格”、“小学教师资格”、“无”等。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“教师资格证编号”：按照教师资格证的编号具体填写，或填“无”。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17.“报考岗位”按照面试公告公布的面试岗位，准确填写县（市、区）名称、学校类别（初中或小学）、学科（语文、数学</w:t>
      </w:r>
      <w:r>
        <w:rPr>
          <w:rFonts w:ascii="仿宋_GB2312" w:eastAsia="仿宋_GB2312"/>
          <w:color w:val="000000"/>
          <w:sz w:val="24"/>
        </w:rPr>
        <w:t>……</w:t>
      </w:r>
      <w:r>
        <w:rPr>
          <w:rFonts w:hint="eastAsia" w:ascii="仿宋_GB2312" w:eastAsia="仿宋_GB2312"/>
          <w:color w:val="000000"/>
          <w:sz w:val="24"/>
        </w:rPr>
        <w:t>）。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18.“个人简历”栏，要从小学入学填写到现在，中间不能断档。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19.“笔试成绩”栏，填写四川省教育考试院网（</w:t>
      </w:r>
      <w:r>
        <w:rPr>
          <w:rFonts w:ascii="仿宋_GB2312" w:eastAsia="仿宋_GB2312"/>
          <w:color w:val="000000"/>
          <w:sz w:val="24"/>
        </w:rPr>
        <w:t>http://www.sceea.cn</w:t>
      </w:r>
      <w:r>
        <w:rPr>
          <w:rFonts w:hint="eastAsia" w:ascii="仿宋_GB2312" w:eastAsia="仿宋_GB2312"/>
          <w:color w:val="000000"/>
          <w:sz w:val="24"/>
        </w:rPr>
        <w:t>）公布的笔试成绩。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20.“本人承诺”栏，考生认真阅读后，确认亲笔签字（不得用计算机填写该处的考生姓名）。该栏之后的内容，由资格审查、面试考核工作人员及相关单位填写。</w:t>
      </w:r>
    </w:p>
    <w:p>
      <w:pPr>
        <w:spacing w:line="370" w:lineRule="exact"/>
        <w:ind w:firstLine="629"/>
        <w:jc w:val="left"/>
        <w:rPr>
          <w:rFonts w:hint="eastAsia" w:ascii="仿宋_GB2312" w:eastAsia="仿宋_GB2312"/>
          <w:color w:val="000000"/>
          <w:sz w:val="24"/>
        </w:rPr>
      </w:pPr>
    </w:p>
    <w:p>
      <w:pPr>
        <w:spacing w:after="156" w:afterLines="50" w:line="640" w:lineRule="exact"/>
        <w:jc w:val="lef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349" w:bottom="1440" w:left="1519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2"/>
      <w:rPr>
        <w:rStyle w:val="6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6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6"/>
        <w:sz w:val="24"/>
        <w:szCs w:val="24"/>
      </w:rPr>
      <w:t>6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2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1734D"/>
    <w:rsid w:val="035A4FED"/>
    <w:rsid w:val="0FA245BC"/>
    <w:rsid w:val="60374BB1"/>
    <w:rsid w:val="65F1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2021-07-21T07:38:00Z</dcterms:created>
  <dc:creator>游鹏</dc:creator>
  <cp:lastModifiedBy>游鹏</cp:lastModifiedBy>
  <dcterms:modified xsi:type="dcterms:W3CDTF">2021-07-21T07:39:55Z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