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德阳市罗江区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年面向区外公开选调教师报名表</w:t>
      </w:r>
    </w:p>
    <w:tbl>
      <w:tblPr>
        <w:tblW w:w="4950" w:type="pct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478"/>
        <w:gridCol w:w="97"/>
        <w:gridCol w:w="70"/>
        <w:gridCol w:w="87"/>
        <w:gridCol w:w="585"/>
        <w:gridCol w:w="148"/>
        <w:gridCol w:w="211"/>
        <w:gridCol w:w="79"/>
        <w:gridCol w:w="106"/>
        <w:gridCol w:w="226"/>
        <w:gridCol w:w="317"/>
        <w:gridCol w:w="1008"/>
        <w:gridCol w:w="35"/>
        <w:gridCol w:w="380"/>
        <w:gridCol w:w="506"/>
        <w:gridCol w:w="515"/>
        <w:gridCol w:w="186"/>
        <w:gridCol w:w="127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tblCellSpacing w:w="0" w:type="dxa"/>
          <w:jc w:val="center"/>
        </w:trPr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6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2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3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1寸）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 族</w:t>
            </w:r>
          </w:p>
        </w:tc>
        <w:tc>
          <w:tcPr>
            <w:tcW w:w="16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12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入党</w:t>
            </w:r>
            <w:r>
              <w:rPr>
                <w:rFonts w:hint="eastAsia" w:ascii="微软雅黑" w:hAnsi="微软雅黑" w:eastAsia="微软雅黑" w:cs="微软雅黑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(团)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  间</w:t>
            </w:r>
          </w:p>
        </w:tc>
        <w:tc>
          <w:tcPr>
            <w:tcW w:w="16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2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  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261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7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意向岗位编号</w:t>
            </w:r>
          </w:p>
        </w:tc>
        <w:tc>
          <w:tcPr>
            <w:tcW w:w="382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是否同意调剂</w:t>
            </w:r>
          </w:p>
        </w:tc>
        <w:tc>
          <w:tcPr>
            <w:tcW w:w="346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否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tblCellSpacing w:w="0" w:type="dxa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个人身份</w:t>
            </w:r>
          </w:p>
        </w:tc>
        <w:tc>
          <w:tcPr>
            <w:tcW w:w="160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事业人员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</w:t>
            </w:r>
          </w:p>
        </w:tc>
        <w:tc>
          <w:tcPr>
            <w:tcW w:w="221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现工作单位及职务</w:t>
            </w:r>
          </w:p>
        </w:tc>
        <w:tc>
          <w:tcPr>
            <w:tcW w:w="46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tblCellSpacing w:w="0" w:type="dxa"/>
          <w:jc w:val="center"/>
        </w:trPr>
        <w:tc>
          <w:tcPr>
            <w:tcW w:w="1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0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现聘用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555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符合人才回引条件</w:t>
            </w:r>
          </w:p>
        </w:tc>
        <w:tc>
          <w:tcPr>
            <w:tcW w:w="5388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本人的（直系亲属、配偶、子女及其配偶）为罗江区机关事业单位在编在岗或退休职工。</w:t>
            </w:r>
            <w:r>
              <w:rPr>
                <w:rFonts w:hint="default" w:ascii="Times New Roman" w:hAnsi="Times New Roman" w:eastAsia="微软雅黑" w:cs="Times New Roman"/>
                <w:b/>
                <w:bCs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本人的配偶为罗江所属企业工作5年及以上（以在罗江连续缴纳5年及以上社会保险认定）的企业中高层管理人员、企业中级及以上职称专业技术人才、高级工及以上技术等级技能人才。</w:t>
            </w:r>
            <w:r>
              <w:rPr>
                <w:rFonts w:hint="default" w:ascii="Times New Roman" w:hAnsi="Times New Roman" w:eastAsia="微软雅黑" w:cs="Times New Roman"/>
                <w:b/>
                <w:bCs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sz w:val="24"/>
                <w:szCs w:val="24"/>
                <w:bdr w:val="none" w:color="auto" w:sz="0" w:space="0"/>
              </w:rPr>
              <w:t>③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本人户籍曾为或报名时为德阳市罗江区。</w:t>
            </w:r>
            <w:r>
              <w:rPr>
                <w:rFonts w:hint="default" w:ascii="Times New Roman" w:hAnsi="Times New Roman" w:eastAsia="微软雅黑" w:cs="Times New Roman"/>
                <w:b/>
                <w:bCs/>
                <w:sz w:val="32"/>
                <w:szCs w:val="32"/>
                <w:bdr w:val="none" w:color="auto" w:sz="0" w:space="0"/>
              </w:rPr>
              <w:t>□</w:t>
            </w:r>
          </w:p>
        </w:tc>
        <w:tc>
          <w:tcPr>
            <w:tcW w:w="15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或服务年限是否已满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0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（从全日制大学开始填写，不间断）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tblCellSpacing w:w="0" w:type="dxa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及主要社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会关系（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父母、配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偶、子女等）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96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6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021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2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1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2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  <w:jc w:val="center"/>
        </w:trPr>
        <w:tc>
          <w:tcPr>
            <w:tcW w:w="1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2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tblCellSpacing w:w="0" w:type="dxa"/>
          <w:jc w:val="center"/>
        </w:trPr>
        <w:tc>
          <w:tcPr>
            <w:tcW w:w="1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2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   情况</w:t>
            </w:r>
          </w:p>
        </w:tc>
        <w:tc>
          <w:tcPr>
            <w:tcW w:w="842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近三年度考核情况</w:t>
            </w:r>
          </w:p>
        </w:tc>
        <w:tc>
          <w:tcPr>
            <w:tcW w:w="842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9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所在单位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  见</w:t>
            </w:r>
          </w:p>
        </w:tc>
        <w:tc>
          <w:tcPr>
            <w:tcW w:w="17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365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365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365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365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365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月  日</w:t>
            </w:r>
          </w:p>
        </w:tc>
        <w:tc>
          <w:tcPr>
            <w:tcW w:w="118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</w:t>
            </w:r>
            <w:r>
              <w:rPr>
                <w:rFonts w:hint="default" w:ascii="仿宋_GB2312" w:hAnsi="微软雅黑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20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月  日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三州”报考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员县（市、区）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人社局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  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月 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4" w:hRule="atLeast"/>
          <w:tblCellSpacing w:w="0" w:type="dxa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  名</w:t>
            </w:r>
          </w:p>
        </w:tc>
        <w:tc>
          <w:tcPr>
            <w:tcW w:w="310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我在此承诺，本人提供的信息真实、准确，否则后果自负。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1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签字：</w:t>
            </w: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1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月  日</w:t>
            </w:r>
          </w:p>
        </w:tc>
        <w:tc>
          <w:tcPr>
            <w:tcW w:w="531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我在此承诺，报名人属下列（     ）项，所提供的信息真实、准确。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本人的（直系亲属、配偶、子女及其配偶）为罗江区机关事业单位在编在岗或退休职工；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本人的配偶为罗江所属企业工作5年及以上（以在罗江连续缴纳5年及以上社会保险认定）的企业中高层管理人员、企业中级及以上职称专业技术人才、高级工及以上技术等级技能人才。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③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本人户籍曾为或报名时为德阳市罗江区。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月 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说明：非人才回引的选调人员不填写“符合人才回引条件栏”和“最后一栏”内容。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C1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2021-05-29T02:38:45Z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774DDD38E63640738598039951C53AF0</vt:lpwstr>
  </property>
</Properties>
</file>