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附：1、赤峰市概况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赤峰市是内蒙古自治区的9个地级市之一，驻地松山区。赤峰为红山之意，蒙古语“乌兰哈达”，因城区东北部赭红色山峰而得名。赤峰市原为昭乌达盟，昭乌达为蒙语，汉译“百柳”之意；位于内蒙古自治区东南部，蒙冀辽三省区交汇处，东南与辽宁省朝阳市接壤，西南与河北省承德市毗邻，东部与内蒙古通辽市相连，西北与内蒙古锡林郭勒盟交界；市地处内陆，属温带半干旱大陆性季风气候区；全市总面积90275平方公里，辖3区7旗2县；2019年常住人口434.12万人。是内蒙古第一人口大市，内蒙古东部中心城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截至2018年6月，赤峰有国家级文物保护单位50处，因红山文化“国宝”碧玉龙的发现，赤峰又被称为“玉龙之乡”。赤峰地区曾是辽王朝政治、经济文化的中心，其两大都城辽上京和辽中京分别坐落在巴林左旗和宁城县境内。喀喇沁亲王府是国内现存规模最大的清代蒙古族王爷府。红山文化遗址、辽文化遗址已列入中国世界文化遗产预备名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赤峰是蒙东地区经济文化中心，地处环渤海经济圈和振兴老东北工业辐射带，城市形象和人文环境优越，上世纪八十年代即为全国十大卫生城市之一，赤峰新城建设风格独特，品味高雅。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贯穿全自治区东西的省际大通道全线升级高速公路即将完工。高铁的开通使千里之遥进入同城时代，目前，赤峰高铁可直达北京、沈阳、大连、长春、哈尔滨及沿线中等城市和县城，自北京转呼和浩特等城市也十分便捷。内蒙古赤峰、通辽及东北三省、河北承德户籍的毕业生来赤峰就业，交通异常方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2、赤峰昭乌达中学简介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赤峰昭乌达中学创建于2015年，是一所新型的民办普通高中。办学六年来，我校认真遵循教育规律，全面贯彻落实党的教育方针，不忘立德树人初心，牢记为党育人为国育才使命，认真落实国务院办公厅《关于新时代推进普通高中育人方式改革的指导意见》，以“办家长信赖，学生向往，社会认可，师生幸福的新型学校”为愿景，推进学校特色化建设，培育学生核心素养，促进学生全面和谐多元化发展，初步探索出一条符合市情、区情和校情的民办普通高中可持续发展之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学校现有教学班38个，学生1527人；教职工160人。其中专职教师142人。现有教师中，特级教师2人，高级教师32人，市级以上学科带头人15人、市级以上教学能手8人。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学校装备理化生实验室3个，实验仪器设备能够满足实验教学需要。图书馆1座，藏书两万余册，开设了阅读课程。音乐教室、美术教室设备齐全，能够满足艺术教学和特长生培养要求。学校环境优雅，丛林环抱，远离闹市，是学生求学的理想之所。学校文化布展体现中国传统文化与现代教育的有机融合，起到了潜移默化的教育作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依据多元智能理论，坚持因材施教原则，针对学生实际，开办了科学人文素养培育实验班、体育特长培优班、艺术特长培优班、“小语种”（日语、俄语）速成培优班等组班形式，满足了学生多元发展需求。推进成功教育、有效教学、魅力课堂“三维一体”的课程教学改革，创建“深度协同学习共同体”，促进了学生全面和谐发展。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EC0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2021-04-16T07:07:49Z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D5739E9692BB4AA0B19CC85D0ECB6025</vt:lpwstr>
  </property>
</Properties>
</file>