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8C6" w:rsidRPr="002428C6" w:rsidRDefault="002428C6" w:rsidP="002428C6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2428C6">
        <w:rPr>
          <w:rFonts w:ascii="宋体" w:eastAsia="宋体" w:hAnsi="宋体" w:cs="宋体"/>
          <w:color w:val="666666"/>
          <w:kern w:val="0"/>
          <w:szCs w:val="21"/>
        </w:rPr>
        <w:t>2021年兰陵县部分事业单位公开招聘工作人员计划</w:t>
      </w:r>
    </w:p>
    <w:tbl>
      <w:tblPr>
        <w:tblW w:w="9876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"/>
        <w:gridCol w:w="514"/>
        <w:gridCol w:w="555"/>
        <w:gridCol w:w="518"/>
        <w:gridCol w:w="328"/>
        <w:gridCol w:w="287"/>
        <w:gridCol w:w="266"/>
        <w:gridCol w:w="411"/>
        <w:gridCol w:w="287"/>
        <w:gridCol w:w="349"/>
        <w:gridCol w:w="308"/>
        <w:gridCol w:w="2894"/>
        <w:gridCol w:w="349"/>
        <w:gridCol w:w="1116"/>
        <w:gridCol w:w="328"/>
        <w:gridCol w:w="781"/>
        <w:gridCol w:w="246"/>
      </w:tblGrid>
      <w:tr w:rsidR="002428C6" w:rsidRPr="002428C6" w:rsidTr="002428C6">
        <w:trPr>
          <w:trHeight w:val="157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主管部门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单位层级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岗位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类别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岗位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等级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岗位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性质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岗位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招聘计划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招聘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对象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其他条件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要求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笔试科目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咨询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电话(0539)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备注</w:t>
            </w:r>
          </w:p>
        </w:tc>
      </w:tr>
      <w:tr w:rsidR="002428C6" w:rsidRPr="002428C6" w:rsidTr="002428C6">
        <w:trPr>
          <w:trHeight w:val="238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中共兰陵县委党校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中共兰陵县委党校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党校教师岗位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科学社会主义与国际共产主义运动、中共党史(含：党的学说与党的建设)、马克思主义基本原理、马克思主义发展史、马克思主义中国化研究、思想政治教育。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兰陵县方志馆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中共兰陵县委党史研究中心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文秘岗位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以本科学历应聘的：中国语言文学类、历史学类；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以研究生学历应聘的：中国语言文学一级学科、中国史一级学科。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兰陵县档案馆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兰陵县档案馆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兰陵县扶贫开发领导小组办公室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兰陵县扶贫开发领导小组办公室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融媒体后期制作岗位A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以本科学历应聘的：设计学类；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以研究生学历应聘的：设计学一级学科。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融媒体后期制作岗位B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以本科学历应聘的：设计学类；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以研究生学历应聘的：设计学一级学科。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融媒体记者岗位A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以本科学历应聘的：新闻传播学类、戏剧与影视学类；以研究生学历应聘的：新闻传播学一级学科、戏剧与影视学一级学科、新闻与传播专业学位。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融媒体记者岗位B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以本科学历应聘的：新闻传播学类、戏剧与影视学类；以研究生学历应聘的：新闻传播学一级学科、戏剧与影视学一级学科、新闻与传播专业学位。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0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融媒体技术岗位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以本科学历应聘的：计算机类、电子信息类；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以研究生学历应聘的：计算机科学与技术一级学科、信息与通信工程一级学科。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兰陵县融媒体中心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兰陵县纪委廉政教育中心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中共兰陵县纪律检查委员会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纪检监察岗位A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以本科学历应聘的：法学、会计学、审计学；以研究生学历应聘的：法学一级学科、会计学、审计学。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限应届毕业生报考；符合纪检监察机关回避规定；中共党员（含中共预备党员）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兰陵县纪委廉政教育中心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中共兰陵县纪律检查委员会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纪检监察岗位B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以本科学历应聘的：法学、会计学、审计学；以研究生学历应聘的：法学一级学科、会计学、审计学。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符合纪检监察机关回避规定；中共党员（含中共预备党员）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兰陵县精神文明建设服务中心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中共兰陵县委员会宣传部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文秘岗位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以本科学历应聘的：汉语言文学、汉语言、秘书学；以研究生学历应聘的：语言学及应用语言学、汉语言文字学、秘书学与应用写作学。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兰陵县社会治理服务中心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中共兰陵县委政法委员会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以本科学历应聘的：法学类、中国语言文学类；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以研究生学历报考：法学一级学科、中国语言文学一级学科。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兰陵县社会治理服务中心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中共兰陵县委政法委员会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以本科学历应聘的：计算机类；以研究生学历应聘的：计算机科学与技术一级学科。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兰陵县县直机关党员服务中心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中共兰陵县委员会县直机关工作委员会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以本科学历应聘的：计算机类；以研究生学历应聘的：计算机科学与技术一级学科。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兰陵县老干部综合服务中心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中共兰陵县委员会老干部局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老年教育岗位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以本科学历应聘的：音乐表演、音乐学。以研究生学历应聘的：音乐与舞蹈学一级学科。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0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兰陵县人大机关综合保障中心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兰陵县人大常委会办公室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兰陵县职工服务中心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兰陵县总工会机关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兰陵县妇女儿童权益保障中心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兰陵县妇女联合会机关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妇女儿童公益服务岗位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以本科学历应聘的：舞蹈表演、舞蹈学、舞蹈编导、舞蹈教育；以研究生学历应聘的：音乐与舞蹈学一级学科。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兰陵县科技馆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兰陵县科学技术协会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兰陵县人民法院诉讼服务中心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兰陵县人民法院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文秘岗位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以本科学历应聘的：汉语言文学、汉语言、应用语言学、秘书学、新闻学；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以研究生学历应聘的：中国语言文学一级学科、新闻学。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兰陵县人民检察事务中心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兰陵县人民检察院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文秘岗位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以本科学历应聘的：汉语言文学、汉语言、应用语言学、秘书学、新闻学、传播学；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以研究生学历应聘的：语言学及应用语言学、汉语言文字学、秘书学与应用写作学、新闻学、传播学、新闻与传播专业学位。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兰陵县地方金融发展服务中心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兰陵县人民政府办公室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兰陵县大数据中心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兰陵县人民政府办公室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兰陵县大数据中心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兰陵县人民政府办公室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0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兰陵县信用体系建设服务中心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兰陵县发展和改革局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以本科学历应聘的：经济学类；以研究生学历应聘的：应用经济学一级学科。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兰陵县科技创新服务中心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兰陵县科学技术局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兰陵县工业和信息化产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业发展中心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兰陵县工业和信息化局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兰陵县慈善事业发展服务中心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兰陵县民政局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以本科学历应聘的：法学类（不包括监狱学、监所管理）、社会学类；以研究生学历应聘的：法学一级学科、社会学一级学科、法律专业学位。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兰陵县慈善事业发展服务中心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兰陵县民政局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文秘岗位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以本科学历应聘的：中国语言文学类（不包括中国少数民族语言文学、手语翻译）；以研究生学历应聘的：中国语言文学一级学科。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兰陵县群众诉求调解服务中心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兰陵县司法局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兰陵县群众诉求调解服务中心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兰陵县司法局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兰陵县财政事务服务中心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兰陵县财政局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计算机维护岗位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以本科学历应聘的：计算机类、电子信息类；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以研究生学历应聘的：计算机科学与技术一级学科、信息与通信工程一级学科。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兰陵县政府投融资服务中心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兰陵县财政局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文秘岗位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以本科学历应聘的：中国语言文学类、新闻传播学类、法学类；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以研究生学历应聘的：中国语言文学一级学科、新闻传播学一级学科、法学一级学科。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兰陵县公共就业和人才服务中心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兰陵县人力资源和社会保障局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兰陵县公共就业和人才服务中心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兰陵县人力资源和社会保障局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政策法规岗位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以本科学历应聘的：法学、 信用风险管理与法律防控；以研究生学历应聘的：民商法学(含：劳动法学、社会保障法学)、诉讼法学。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兰陵县不动产登记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交易中心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兰陵县自然资源和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规划局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以本科学历应聘的：会计学、财务管理；以研究生学历应聘的：会计学、企业管理（财务管理）、会计专业学位。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兰陵县不动产登记交易中心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兰陵县自然资源和规划局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以本科学历应聘的：森林工程、森林保护；以研究生学历应聘的：森林工程、森林保护学。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兰陵县房屋征收服务中心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兰陵县住房和城乡建设局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房屋征收岗位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以本科学历应聘的：法学类（不包括监狱学、监所管理）；以研究生学历应聘的：法学一级学科、法律专业学位。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兰陵县人民防空保障服务中心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兰陵县住房和城乡建设局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工程管理岗位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以本科学历应聘的：土木类、工程管理；以研究生学历应聘的：土木工程一级学科、工程管理专业学位。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兰陵县农村公路事业发展服务中心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兰陵县交通运输局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道路设计建设管理岗位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以本科学历应聘的：土木类；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以研究生学历应聘的：土木工程一级学科。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兰陵县水利工程保障中心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兰陵县水利局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水利工程管理岗位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以专科学历应聘的：水利大类；以本科学历应聘的：水利类；以研究生学历应聘的：水利工程一级学科。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兰陵县水利局卞庄水利服务中心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兰陵县水利局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水利工程管理岗位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以专科学历应聘的：水利大类；以本科学历应聘的：水利类；以研究生学历应聘的：水利工程一级学科。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兰陵县水利局矿坑水利服务中心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兰陵县水利局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水利工程管理岗位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以专科学历应聘的：水利大类；以本科学历应聘的：水利类；以研究生学历应聘的：水利工程一级学科。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兰陵县农村经营管理服务中心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兰陵县农业农村局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农业经济管理岗位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以本科学历应聘的：农业经济管理类、工商管理类；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以研究生学历应聘的：工商管理一级学科、农林经济管理一级学科、工商管理专业学位。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兰陵县农业综合执法大队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兰陵县农业农村局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政策法规岗位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以本科学历应聘的：法学类（不包括监狱学、监所管理）；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以研究生学历应聘的：法学一级学科、法律专业学位。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兰陵县农业综合执法大队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兰陵县农业农村局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兰陵县动物疫病预防控制中心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兰陵县农业农村局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畜牧兽医岗位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以本科学历应聘的：动物医学类；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以研究生学历应聘的：兽医学一级学科、兽医专业学位。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兰陵县动物疫病预防控制中心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兰陵县农业农村局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兰陵县文物保护中心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兰陵县文化和旅游局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文秘岗位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以本科学历应聘的：中国语言文学类；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以研究生学历应聘的：中国语言文学一级学科。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兰陵县文物保护中心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兰陵县文化和旅游局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综合业务岗位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以本科学历应聘的：历史学类；以研究生学历应聘的：历史学类。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兰陵县退役军人服务中心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兰陵县退役军人事务局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退役大学生士兵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兰陵县应急保障服务中心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兰陵县应急管理局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安全管理岗位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以本科学历应聘的：安全工程、应急技术与管理；以研究生学历应聘的：安全工程与管理、安全科学、安全与应急管理。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兰陵县应急保障服务中心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兰陵县应急管理局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防汛抗旱岗位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以本科学历应聘的：水文与水资源工程、水利科学与工程；以研究生学历应聘的：水文学及水资源、水力学及河流动力学。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兰陵县应急保障服务中心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兰陵县应急管理局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计算机维护岗位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以本科学历应聘的：计算机类；以研究生学历应聘的：计算机科学与技术一级学科。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兰陵县应急保障服务中心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兰陵县应急管理局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以本科学历应聘的：会计学、财务管理； 以研究生学历应聘的：会计学、企业管理（财务管理）、会计专业学位。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兰陵县应急保障服务中心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兰陵县应急管理局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文秘岗位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以本科学历应聘的：中国语言文学类；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以研究生学历应聘的：中国语言文学一级学科。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兰陵县经济责任审计服务中心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兰陵县审计局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审计工作岗位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兰陵县政务服务中心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兰陵县行政审批服务局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兰陵县政务服务中心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兰陵县行政审批服务局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文字综合岗位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兰陵县综合行政执法大队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兰陵县综合行政执法局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兰陵县市场监督管理综合执法大队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兰陵县市场监督管理局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兰陵县市场监督管理综合执法大队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兰陵县市场监督管理局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退役大学生士兵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兰陵县统计调查中心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兰陵县统计局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统计调查岗位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兰陵县社情民意调查中心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兰陵县统计局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以专科学历报考的：会计；以本科学历应聘的：会计学、财务管理、审计学；以研究生学历应聘的：会计学、企业管理（财务管理）、审计学、审计专业学位、会计专业学位。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兰陵县医疗保险事业中心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兰陵县医疗保障局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政策法规岗位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以本科学历应聘的：法学、审计学；以研究生学历应聘的：法学一级学科、工商管理一级学科、工商管理专业学位。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兰陵县医疗保险事业中心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兰陵县医疗保障局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定点医药机构稽核岗位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以本科学历应聘的：临床医学类、药学类；以研究生学历应聘的：临床医学一级学科、药学一级学科。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兰陵县信访服务中心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兰陵县信访局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317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兰陵县爱国卫生运动工作服务中心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兰陵县卫生健康局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退役大学生士兵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兰陵县红十字会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兰陵县红十字会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59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兰陵县会宝岭水库管理中心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兰陵县会宝岭水库管理中心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工程管理岗位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以本科学历应聘的：水利水电工程、水文与水资源工程；以研究生学历应聘的：水利水电工程、水文学及水资源。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兰陵县文峰山景区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管理委员会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兰陵县文峰山景区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管理委员会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文秘岗位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学士及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兰陵县残疾人劳动就业服务中心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兰陵县残疾人联合会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兰陵县检验检测中心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兰陵县检验检测中心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检验检测岗位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以本科学历应聘的：化学、应用化学、生物科学、生物技术、生物科学与生物技术、环境科学、生态学；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以研究生学历应聘的：分析化学、应用化学、微生物学、环境科学、生态学。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兰陵县检验检测中心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兰陵县检验检测中心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兰陵县投资促进服务中心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兰陵县投资促进服务中心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以本科学历应聘的：经济学类；以研究生学历应聘的：应用经济学一级学科。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兰陵县投资促进服务中心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兰陵县投资促进服务中心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兰陵县体育发展服务中心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财政学类、金融学类、会计学、财务管理、审计学、资产评估。以研究生学历应聘的：财政学（含：税收学）、会计学、企业管理（财务管理）、审计学、资产评估、审计专业学位、会计专业学位、资产评估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兰陵县体育发展服务中心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文字综合岗位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以本科学历应聘的：秘书学、汉语言文学、汉语言、新闻学、传播学。以研究生学历应聘的：秘书学与应用写作学、语言学及应用语言学、汉语言文字学、新闻学、传播学、新闻传播专业学位。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0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兰陵县体育发展服务中心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以本科学历应聘的：体育学类；以研究生学历应聘的：体育学一级学科、体育专业学位。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兰陵县苍山街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道网格化服务中心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兰陵县苍山街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道党工委办事处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九级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理岗位A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兰陵县苍山街道网格化服务中心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兰陵县苍山街道党工委办事处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退役大学生士兵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兰陵县大仲村镇网格化服务中心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兰陵县大仲村镇人民政府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退役大学生士兵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兰陵县大仲村镇网格化服务中心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兰陵县大仲村镇人民政府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安全生产岗位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以专科学历应聘的：新能源装备技术、制冷与空调技术、安全生产监测监控、安全技术与管理；以本科学历应聘的: 安全工程、消防工程、环境工程；以研究生学历应聘的：安全管理工程、安全工程与管理、公共安全工程与管理。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兰陵县矿坑镇网格化服务中心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兰陵县矿坑镇人民政府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兰陵县矿坑镇网格化服务中心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兰陵县矿坑镇人民政府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兰陵县尚岩镇网格化服务中心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兰陵县尚岩镇人民政府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退役大学生士兵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兰陵县尚岩镇网格化服务中心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兰陵县尚岩镇人民政府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0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兰陵县向城镇网格化服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兰陵县向城镇人民政府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兰陵县向城镇网格化服务中心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兰陵县向城镇人民政府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退役大学生士兵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兰陵县新兴镇网格化服务中心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兰陵县新兴镇人民政府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兰陵县新兴镇网格化服务中心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兰陵县新兴镇人民政府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兰陵县兰陵镇网格化服务中心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兰陵县兰陵镇人民政府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退役大学生士兵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兰陵县兰陵镇网格化服务中心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兰陵县兰陵镇人民政府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兰陵县南桥镇网格化服务中心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兰陵县南桥镇人民政府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兰陵县南桥镇网格化服务中心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兰陵县南桥镇人民政府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兰陵县芦柞镇网格化服务中心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兰陵县芦柞镇人民政府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0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兰陵县芦柞镇网格化服务中心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兰陵县芦柞镇人民政府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安全生产岗位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应用化工技术、化工自动化技术、化工装备技术；以本科学历应聘的：化工安全工程、精细化工、化学工程与工艺；以研究生学历应聘的：化工材料、精细化工、化工冶金、化工安全工程与技术、化工装备与控制工程、化工企业管理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兰陵县长城镇网格化服务中心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兰陵县长城镇人民政府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退役大学生士兵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兰陵县长城镇网格化服务中心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兰陵县长城镇人民政府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以专科学历应聘的：财务会计类；以本科学历应聘的：会计学、审计学、财务管理；以研究生学历应聘的：会计学、企业管理（财务管理）、审计学、会计专业学位、审计专业学位。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兰陵县庄坞镇网格化服务中心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兰陵县庄坞镇人民政府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兰陵县庄坞镇网格化服务中心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兰陵县庄坞镇人民政府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兰陵县磨山镇网格化服务中心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兰陵县磨山镇人民政府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兰陵县磨山镇网格化服务中心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兰陵县磨山镇人民政府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兰陵县神山镇网格化服务中心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神山镇人民政府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退役大学生士兵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兰陵县神山镇网格化服务中心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神山镇人民政府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0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兰陵县车辋镇网格化服务中心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兰陵县车辋镇人民政府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兰陵县车辋镇网格化服务中心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兰陵县车辋镇人民政府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兰陵县下村乡网格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兰陵县下村乡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</w:t>
            </w: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兰陵县下村乡网格化服务中心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兰陵县下村乡人民政府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兰陵县鲁城镇网格化服务中心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兰陵县鲁城镇人民政府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兰陵县鲁城镇网格化服务中心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兰陵县鲁城镇人民政府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九级以下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综合管理岗位B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9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兰陵县矿坑镇卫生院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兰陵县卫生健康局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兰陵县芦柞镇卫生院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兰陵县卫生健康局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兰陵县庄坞镇卫生院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兰陵县卫生健康局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0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兰陵县磨山镇卫生院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兰陵县卫生健康局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13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兰陵县神山镇中心卫生院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兰陵县卫生健康局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限应届毕业生报考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428C6" w:rsidRPr="002428C6" w:rsidTr="002428C6">
        <w:trPr>
          <w:trHeight w:val="276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兰陵县南桥镇中心卫生院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兰陵县卫生健康局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财务管理岗位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大学专科及以上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以专科学历应聘的：财务会计类；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以本科学历应聘的：会计学、财务管理、审计学；</w:t>
            </w:r>
          </w:p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以研究生学历应聘的：会计学、企业管理（财务管理）、审计学、审计专业学位、会计专业学位。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428C6" w:rsidRPr="002428C6" w:rsidRDefault="002428C6" w:rsidP="002428C6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28C6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5121719</w:t>
            </w:r>
          </w:p>
        </w:tc>
        <w:tc>
          <w:tcPr>
            <w:tcW w:w="0" w:type="auto"/>
            <w:vAlign w:val="center"/>
            <w:hideMark/>
          </w:tcPr>
          <w:p w:rsidR="002428C6" w:rsidRPr="002428C6" w:rsidRDefault="002428C6" w:rsidP="002428C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2428C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</w:tr>
    </w:tbl>
    <w:p w:rsidR="00E55392" w:rsidRDefault="002428C6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E1A"/>
    <w:rsid w:val="002428C6"/>
    <w:rsid w:val="004870D5"/>
    <w:rsid w:val="00713E1A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D4FF1D-7593-49E2-ABD6-4DBF62CF0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28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147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2402</Words>
  <Characters>13698</Characters>
  <Application>Microsoft Office Word</Application>
  <DocSecurity>0</DocSecurity>
  <Lines>114</Lines>
  <Paragraphs>32</Paragraphs>
  <ScaleCrop>false</ScaleCrop>
  <Company/>
  <LinksUpToDate>false</LinksUpToDate>
  <CharactersWithSpaces>16068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2021-04-16T01:27:00Z</dcterms:created>
  <dcterms:modified xsi:type="dcterms:W3CDTF">2021-04-16T01:28:00Z</dcterms:modified>
</cp:coreProperties>
</file>