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2B8" w:rsidRPr="002712B8" w:rsidRDefault="0078437A" w:rsidP="002712B8">
      <w:pPr>
        <w:pStyle w:val="a5"/>
        <w:spacing w:before="0" w:beforeAutospacing="0" w:after="0" w:afterAutospacing="0" w:line="700" w:lineRule="exact"/>
        <w:jc w:val="center"/>
        <w:rPr>
          <w:rFonts w:ascii="方正小标宋简体" w:eastAsia="方正小标宋简体" w:hAnsi="仿宋" w:cs="微软雅黑" w:hint="eastAsia"/>
          <w:kern w:val="2"/>
          <w:sz w:val="44"/>
          <w:szCs w:val="44"/>
        </w:rPr>
      </w:pPr>
      <w:r w:rsidRPr="002712B8">
        <w:rPr>
          <w:rFonts w:ascii="方正小标宋简体" w:eastAsia="方正小标宋简体" w:hAnsi="仿宋" w:cs="微软雅黑" w:hint="eastAsia"/>
          <w:kern w:val="2"/>
          <w:sz w:val="44"/>
          <w:szCs w:val="44"/>
        </w:rPr>
        <w:t>2021</w:t>
      </w:r>
      <w:r w:rsidR="00485794" w:rsidRPr="002712B8">
        <w:rPr>
          <w:rFonts w:ascii="方正小标宋简体" w:eastAsia="方正小标宋简体" w:hAnsi="仿宋" w:cs="微软雅黑" w:hint="eastAsia"/>
          <w:kern w:val="2"/>
          <w:sz w:val="44"/>
          <w:szCs w:val="44"/>
        </w:rPr>
        <w:t>年常州经开区社会事业局</w:t>
      </w:r>
    </w:p>
    <w:p w:rsidR="000C6908" w:rsidRPr="002712B8" w:rsidRDefault="0078437A" w:rsidP="002712B8">
      <w:pPr>
        <w:pStyle w:val="a5"/>
        <w:spacing w:before="0" w:beforeAutospacing="0" w:after="0" w:afterAutospacing="0" w:line="700" w:lineRule="exact"/>
        <w:jc w:val="center"/>
        <w:rPr>
          <w:rFonts w:ascii="方正小标宋简体" w:eastAsia="方正小标宋简体" w:hAnsi="仿宋" w:cs="微软雅黑"/>
          <w:kern w:val="2"/>
          <w:sz w:val="44"/>
          <w:szCs w:val="44"/>
        </w:rPr>
      </w:pPr>
      <w:r w:rsidRPr="002712B8">
        <w:rPr>
          <w:rFonts w:ascii="方正小标宋简体" w:eastAsia="方正小标宋简体" w:hAnsi="仿宋" w:cs="微软雅黑" w:hint="eastAsia"/>
          <w:kern w:val="2"/>
          <w:sz w:val="44"/>
          <w:szCs w:val="44"/>
        </w:rPr>
        <w:t>上半年申请认定教师资格人员体检通知</w:t>
      </w:r>
    </w:p>
    <w:p w:rsidR="002712B8" w:rsidRPr="002712B8" w:rsidRDefault="002712B8" w:rsidP="00F73C50">
      <w:pPr>
        <w:spacing w:line="360" w:lineRule="auto"/>
        <w:rPr>
          <w:rFonts w:ascii="仿宋_GB2312" w:eastAsia="仿宋_GB2312" w:hAnsi="微软雅黑" w:cs="微软雅黑" w:hint="eastAsia"/>
          <w:sz w:val="32"/>
          <w:szCs w:val="32"/>
        </w:rPr>
      </w:pPr>
    </w:p>
    <w:p w:rsidR="000C6908" w:rsidRPr="002712B8" w:rsidRDefault="0078437A" w:rsidP="00F73C50">
      <w:pPr>
        <w:spacing w:line="360" w:lineRule="auto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各有关人员：</w:t>
      </w:r>
    </w:p>
    <w:p w:rsidR="000C6908" w:rsidRPr="002712B8" w:rsidRDefault="0078437A" w:rsidP="00F73C50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按我省规定，</w:t>
      </w:r>
      <w:r w:rsidRPr="002712B8">
        <w:rPr>
          <w:rFonts w:ascii="仿宋_GB2312" w:eastAsia="仿宋_GB2312" w:hAnsi="Times New Roman" w:hint="eastAsia"/>
          <w:sz w:val="32"/>
          <w:szCs w:val="32"/>
        </w:rPr>
        <w:t>2021</w:t>
      </w:r>
      <w:r w:rsidR="0044676E" w:rsidRPr="002712B8">
        <w:rPr>
          <w:rFonts w:ascii="仿宋_GB2312" w:eastAsia="仿宋_GB2312" w:hAnsi="微软雅黑" w:cs="微软雅黑" w:hint="eastAsia"/>
          <w:sz w:val="32"/>
          <w:szCs w:val="32"/>
        </w:rPr>
        <w:t>年我区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中小学教师资格认定分两次进行。现将上半年申请认定</w:t>
      </w:r>
      <w:r w:rsidR="00F73C50" w:rsidRPr="002712B8">
        <w:rPr>
          <w:rFonts w:ascii="仿宋_GB2312" w:eastAsia="仿宋_GB2312" w:hAnsi="微软雅黑" w:cs="微软雅黑" w:hint="eastAsia"/>
          <w:sz w:val="32"/>
          <w:szCs w:val="32"/>
        </w:rPr>
        <w:t>幼儿园、小学、初级中学教师资格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资格体检的有关要求通知如下：</w:t>
      </w:r>
    </w:p>
    <w:p w:rsidR="000C6908" w:rsidRPr="002712B8" w:rsidRDefault="0078437A" w:rsidP="00F73C50">
      <w:pPr>
        <w:spacing w:line="360" w:lineRule="auto"/>
        <w:rPr>
          <w:rFonts w:ascii="仿宋_GB2312" w:eastAsia="仿宋_GB2312" w:hAnsi="黑体" w:cs="微软雅黑" w:hint="eastAsia"/>
          <w:b/>
          <w:bCs/>
          <w:sz w:val="32"/>
          <w:szCs w:val="32"/>
        </w:rPr>
      </w:pPr>
      <w:r w:rsidRPr="002712B8">
        <w:rPr>
          <w:rFonts w:ascii="仿宋_GB2312" w:eastAsia="仿宋_GB2312" w:hAnsi="黑体" w:cs="微软雅黑" w:hint="eastAsia"/>
          <w:b/>
          <w:bCs/>
          <w:sz w:val="32"/>
          <w:szCs w:val="32"/>
        </w:rPr>
        <w:t>一、体检时间与地点</w:t>
      </w:r>
    </w:p>
    <w:p w:rsidR="000C6908" w:rsidRPr="002712B8" w:rsidRDefault="0078437A" w:rsidP="00F73C50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时间：</w:t>
      </w:r>
      <w:r w:rsidR="00953425" w:rsidRPr="002712B8">
        <w:rPr>
          <w:rFonts w:ascii="仿宋_GB2312" w:eastAsia="仿宋_GB2312" w:hint="eastAsia"/>
          <w:sz w:val="32"/>
          <w:szCs w:val="32"/>
        </w:rPr>
        <w:t>7月6日、7月9日、7月12至13日</w:t>
      </w:r>
      <w:r w:rsidRPr="002712B8">
        <w:rPr>
          <w:rFonts w:ascii="仿宋_GB2312" w:eastAsia="仿宋_GB2312" w:hAnsi="Times New Roman" w:hint="eastAsia"/>
          <w:sz w:val="32"/>
          <w:szCs w:val="32"/>
        </w:rPr>
        <w:t>，上午07:15-9:00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（个人体检的具体时间将于</w:t>
      </w:r>
      <w:r w:rsidR="0072194A" w:rsidRPr="002712B8">
        <w:rPr>
          <w:rFonts w:ascii="仿宋_GB2312" w:eastAsia="仿宋_GB2312" w:hAnsi="Times New Roman" w:hint="eastAsia"/>
          <w:sz w:val="32"/>
          <w:szCs w:val="32"/>
        </w:rPr>
        <w:t>现场确认时告知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）。</w:t>
      </w:r>
    </w:p>
    <w:p w:rsidR="00F73C50" w:rsidRPr="002712B8" w:rsidRDefault="0078437A" w:rsidP="00F73C50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地点：武进人民医院</w:t>
      </w:r>
      <w:r w:rsidR="00286895" w:rsidRPr="002712B8">
        <w:rPr>
          <w:rFonts w:ascii="仿宋_GB2312" w:eastAsia="仿宋_GB2312" w:hAnsi="微软雅黑" w:cs="微软雅黑" w:hint="eastAsia"/>
          <w:sz w:val="32"/>
          <w:szCs w:val="32"/>
        </w:rPr>
        <w:t>南院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体检中心</w:t>
      </w:r>
    </w:p>
    <w:p w:rsidR="00F73C50" w:rsidRPr="002712B8" w:rsidRDefault="0078437A" w:rsidP="00F73C50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已经参加</w:t>
      </w:r>
      <w:r w:rsidRPr="002712B8">
        <w:rPr>
          <w:rFonts w:ascii="仿宋_GB2312" w:eastAsia="仿宋_GB2312" w:hAnsi="Times New Roman" w:hint="eastAsia"/>
          <w:sz w:val="32"/>
          <w:szCs w:val="32"/>
        </w:rPr>
        <w:t>2021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年上半年常州市教育行政部门组织的新教师入职体检的人员，凭相关教育行政部门提供的体检合格证明，可免予重复体检。具体事宜可向相关教育行政部门咨询。</w:t>
      </w:r>
    </w:p>
    <w:p w:rsidR="000C6908" w:rsidRPr="002712B8" w:rsidRDefault="0078437A" w:rsidP="00F73C50">
      <w:pPr>
        <w:spacing w:line="360" w:lineRule="auto"/>
        <w:ind w:firstLineChars="200" w:firstLine="643"/>
        <w:rPr>
          <w:rFonts w:ascii="仿宋_GB2312" w:eastAsia="仿宋_GB2312" w:hAnsi="黑体" w:cs="微软雅黑" w:hint="eastAsia"/>
          <w:sz w:val="32"/>
          <w:szCs w:val="32"/>
        </w:rPr>
      </w:pPr>
      <w:r w:rsidRPr="002712B8">
        <w:rPr>
          <w:rFonts w:ascii="仿宋_GB2312" w:eastAsia="仿宋_GB2312" w:hAnsi="黑体" w:cs="微软雅黑" w:hint="eastAsia"/>
          <w:b/>
          <w:bCs/>
          <w:sz w:val="32"/>
          <w:szCs w:val="32"/>
        </w:rPr>
        <w:t>二、体检对象</w:t>
      </w:r>
    </w:p>
    <w:p w:rsidR="000C6908" w:rsidRPr="002712B8" w:rsidRDefault="0078437A" w:rsidP="00F73C50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Times New Roman" w:hint="eastAsia"/>
          <w:sz w:val="32"/>
          <w:szCs w:val="32"/>
        </w:rPr>
        <w:t>2021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年上半年申请认定教师资格的网报人员。</w:t>
      </w:r>
      <w:bookmarkStart w:id="0" w:name="_GoBack"/>
      <w:bookmarkEnd w:id="0"/>
    </w:p>
    <w:p w:rsidR="000C6908" w:rsidRPr="002712B8" w:rsidRDefault="0078437A" w:rsidP="00F73C50">
      <w:pPr>
        <w:spacing w:line="360" w:lineRule="auto"/>
        <w:ind w:firstLineChars="196" w:firstLine="630"/>
        <w:rPr>
          <w:rFonts w:ascii="仿宋_GB2312" w:eastAsia="仿宋_GB2312" w:hAnsi="黑体" w:cs="微软雅黑" w:hint="eastAsia"/>
          <w:b/>
          <w:bCs/>
          <w:sz w:val="32"/>
          <w:szCs w:val="32"/>
        </w:rPr>
      </w:pPr>
      <w:r w:rsidRPr="002712B8">
        <w:rPr>
          <w:rFonts w:ascii="仿宋_GB2312" w:eastAsia="仿宋_GB2312" w:hAnsi="黑体" w:cs="微软雅黑" w:hint="eastAsia"/>
          <w:b/>
          <w:bCs/>
          <w:sz w:val="32"/>
          <w:szCs w:val="32"/>
        </w:rPr>
        <w:t>三、体检项目</w:t>
      </w:r>
    </w:p>
    <w:p w:rsidR="000C6908" w:rsidRPr="002712B8" w:rsidRDefault="0078437A" w:rsidP="00A55AFF">
      <w:pPr>
        <w:spacing w:line="360" w:lineRule="auto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  <w:r w:rsidRPr="002712B8">
        <w:rPr>
          <w:rFonts w:ascii="仿宋_GB2312" w:eastAsia="仿宋_GB2312" w:hAnsi="Times New Roman" w:hint="eastAsia"/>
          <w:sz w:val="32"/>
          <w:szCs w:val="32"/>
        </w:rPr>
        <w:t>1. 临床：内科、外科、眼科、五官科、测血压；2. 心电图；3. 肝功能；4. 血糖；5.肾功能；6. B超；7. 胸片；8. 尿常规；9. 血常规。</w:t>
      </w:r>
      <w:r w:rsidR="00A55AFF" w:rsidRPr="002712B8">
        <w:rPr>
          <w:rFonts w:ascii="仿宋_GB2312" w:eastAsia="仿宋_GB2312" w:hAnsi="Times New Roman" w:hint="eastAsia"/>
          <w:sz w:val="32"/>
          <w:szCs w:val="32"/>
        </w:rPr>
        <w:t>10.申请幼儿园教师资格的人员还需进行淋球菌、梅毒螺旋体、ALT化验及滴虫、外阴阴道假</w:t>
      </w:r>
      <w:r w:rsidR="00A55AFF" w:rsidRPr="002712B8">
        <w:rPr>
          <w:rFonts w:ascii="仿宋_GB2312" w:eastAsia="仿宋_GB2312" w:hAnsi="Times New Roman" w:hint="eastAsia"/>
          <w:sz w:val="32"/>
          <w:szCs w:val="32"/>
        </w:rPr>
        <w:lastRenderedPageBreak/>
        <w:t>丝酵母菌（念珠菌）妇科检查。</w:t>
      </w:r>
    </w:p>
    <w:p w:rsidR="000C6908" w:rsidRPr="002712B8" w:rsidRDefault="0078437A" w:rsidP="00F73C50">
      <w:pPr>
        <w:spacing w:line="360" w:lineRule="auto"/>
        <w:rPr>
          <w:rFonts w:ascii="仿宋_GB2312" w:eastAsia="仿宋_GB2312" w:hAnsi="黑体" w:hint="eastAsia"/>
          <w:b/>
          <w:sz w:val="32"/>
          <w:szCs w:val="32"/>
        </w:rPr>
      </w:pPr>
      <w:r w:rsidRPr="002712B8">
        <w:rPr>
          <w:rFonts w:ascii="仿宋_GB2312" w:eastAsia="仿宋_GB2312" w:hAnsi="黑体" w:hint="eastAsia"/>
          <w:b/>
          <w:sz w:val="32"/>
          <w:szCs w:val="32"/>
        </w:rPr>
        <w:t>四、体检要求</w:t>
      </w:r>
    </w:p>
    <w:p w:rsidR="00A55AFF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（一）准备工作：请佩戴口罩，带好身份证原件、</w:t>
      </w:r>
      <w:r w:rsidR="00A55AFF" w:rsidRPr="002712B8">
        <w:rPr>
          <w:rFonts w:ascii="仿宋_GB2312" w:eastAsia="仿宋_GB2312" w:hAnsi="微软雅黑" w:cs="微软雅黑" w:hint="eastAsia"/>
          <w:sz w:val="32"/>
          <w:szCs w:val="32"/>
        </w:rPr>
        <w:t>《江苏省幼儿园教师资格申请人员体检表》（附件2）或《江苏省中小学教师资格申请人员体检表》（附件3）、《流行病学调查问卷及诊疗告知承诺书》（详见附件4，A4纸打印），体检表用A4纸正反双面打印，在体检表左上角务必用铅笔写上经开区教师资格认定，幼儿园资格的请注明经开区教师资格认定（幼教），在体检表的右上角编号栏填写网上申请统一报名号，填写姓名、性别、年龄、婚否、民族、籍贯、现住所、联系电话、既往病史，并粘贴好照片，在体检报到处领取体检单（含B超单、心电图单、化验单），二楼收费处缴费（小学、初级中学教师资格申请人员的体检费为280元/人，幼儿园教师资格申请人员的体检费为男320元/人，女340元/人，由体检医院按物价部门核定的收费标准收取）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（二）体检人员听从医院体检中心工作人员的引导和安排，配合做好疫情防控的检查。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（三）可灵活机动完成体检项目，先在人少的体检项目处体检，直至做完所有体检项目。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（四）体检结束后应把体检表留在体检中心交表处，体检表作为终审材料之一，不需要领回。</w:t>
      </w:r>
      <w:r w:rsidR="00A55AFF" w:rsidRPr="002712B8">
        <w:rPr>
          <w:rFonts w:ascii="仿宋_GB2312" w:eastAsia="仿宋_GB2312" w:hAnsi="微软雅黑" w:cs="微软雅黑" w:hint="eastAsia"/>
          <w:sz w:val="32"/>
          <w:szCs w:val="32"/>
        </w:rPr>
        <w:t>认定部门会派专人负责去医院统一领取。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联系电话：</w:t>
      </w:r>
      <w:r w:rsidRPr="002712B8">
        <w:rPr>
          <w:rFonts w:ascii="仿宋_GB2312" w:eastAsia="仿宋_GB2312" w:hAnsi="Times New Roman" w:hint="eastAsia"/>
          <w:sz w:val="32"/>
          <w:szCs w:val="32"/>
        </w:rPr>
        <w:t>0519-</w:t>
      </w:r>
      <w:r w:rsidR="00A55AFF" w:rsidRPr="002712B8">
        <w:rPr>
          <w:rFonts w:ascii="仿宋_GB2312" w:eastAsia="仿宋_GB2312" w:hAnsi="Times New Roman" w:hint="eastAsia"/>
          <w:sz w:val="32"/>
          <w:szCs w:val="32"/>
        </w:rPr>
        <w:t>89863197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lastRenderedPageBreak/>
        <w:t>（五）未在指定时间内按要求参加体检的人员，视为自动放弃。</w:t>
      </w:r>
    </w:p>
    <w:p w:rsidR="000C6908" w:rsidRPr="002712B8" w:rsidRDefault="0078437A" w:rsidP="00F73C50">
      <w:pPr>
        <w:spacing w:line="360" w:lineRule="auto"/>
        <w:ind w:firstLineChars="200" w:firstLine="643"/>
        <w:rPr>
          <w:rFonts w:ascii="仿宋_GB2312" w:eastAsia="仿宋_GB2312" w:hAnsi="黑体" w:cs="微软雅黑" w:hint="eastAsia"/>
          <w:sz w:val="32"/>
          <w:szCs w:val="32"/>
        </w:rPr>
      </w:pPr>
      <w:r w:rsidRPr="002712B8">
        <w:rPr>
          <w:rFonts w:ascii="微软雅黑" w:eastAsia="仿宋_GB2312" w:hAnsi="微软雅黑" w:cs="微软雅黑" w:hint="eastAsia"/>
          <w:b/>
          <w:bCs/>
          <w:sz w:val="32"/>
          <w:szCs w:val="32"/>
        </w:rPr>
        <w:t> </w:t>
      </w:r>
      <w:r w:rsidRPr="002712B8">
        <w:rPr>
          <w:rFonts w:ascii="仿宋_GB2312" w:eastAsia="仿宋_GB2312" w:hAnsi="黑体" w:cs="微软雅黑" w:hint="eastAsia"/>
          <w:b/>
          <w:bCs/>
          <w:sz w:val="32"/>
          <w:szCs w:val="32"/>
        </w:rPr>
        <w:t>五、注意事项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（二）须自觉遵守纪律，维护秩序，不随地扔垃圾，不高声喧哗，不损坏公物。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（三）体检隔天晚上</w:t>
      </w:r>
      <w:r w:rsidRPr="002712B8">
        <w:rPr>
          <w:rFonts w:ascii="仿宋_GB2312" w:eastAsia="仿宋_GB2312" w:hAnsi="Times New Roman" w:hint="eastAsia"/>
          <w:sz w:val="32"/>
          <w:szCs w:val="32"/>
        </w:rPr>
        <w:t>10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点以后禁食，体检当天早上抽血、B超两项做完后才能进食（医院提供早餐）。</w:t>
      </w:r>
    </w:p>
    <w:p w:rsidR="000C6908" w:rsidRPr="002712B8" w:rsidRDefault="0078437A" w:rsidP="00F73C50">
      <w:pPr>
        <w:spacing w:line="360" w:lineRule="auto"/>
        <w:ind w:firstLineChars="200" w:firstLine="643"/>
        <w:rPr>
          <w:rFonts w:ascii="仿宋_GB2312" w:eastAsia="仿宋_GB2312" w:hAnsi="黑体" w:cs="微软雅黑" w:hint="eastAsia"/>
          <w:b/>
          <w:bCs/>
          <w:sz w:val="32"/>
          <w:szCs w:val="32"/>
        </w:rPr>
      </w:pPr>
      <w:r w:rsidRPr="002712B8">
        <w:rPr>
          <w:rFonts w:ascii="仿宋_GB2312" w:eastAsia="仿宋_GB2312" w:hAnsi="黑体" w:cs="微软雅黑" w:hint="eastAsia"/>
          <w:b/>
          <w:bCs/>
          <w:sz w:val="32"/>
          <w:szCs w:val="32"/>
        </w:rPr>
        <w:t>六、相关政策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（一）体检项目、办法、程序和标准严格按江苏省教育厅《关于做好教师资格认定体检工作的通知》（苏教师〔</w:t>
      </w:r>
      <w:r w:rsidRPr="002712B8">
        <w:rPr>
          <w:rFonts w:ascii="仿宋_GB2312" w:eastAsia="仿宋_GB2312" w:hAnsi="Times New Roman" w:hint="eastAsia"/>
          <w:sz w:val="32"/>
          <w:szCs w:val="32"/>
        </w:rPr>
        <w:t>2002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〕</w:t>
      </w:r>
      <w:r w:rsidRPr="002712B8">
        <w:rPr>
          <w:rFonts w:ascii="仿宋_GB2312" w:eastAsia="仿宋_GB2312" w:hAnsi="Times New Roman" w:hint="eastAsia"/>
          <w:sz w:val="32"/>
          <w:szCs w:val="32"/>
        </w:rPr>
        <w:t>59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号）和《省教育厅关于申请教师资格认定人员体检取消乙肝项目检测的通知》（苏教人〔</w:t>
      </w:r>
      <w:r w:rsidRPr="002712B8">
        <w:rPr>
          <w:rFonts w:ascii="仿宋_GB2312" w:eastAsia="仿宋_GB2312" w:hAnsi="Times New Roman" w:hint="eastAsia"/>
          <w:sz w:val="32"/>
          <w:szCs w:val="32"/>
        </w:rPr>
        <w:t>2010〕14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t>号）文件要求进行。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（二）申请教师资格的人员，均应进行体检。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（三）体检后申请人如对体检结论有异议，提出复查要求，经主检医师同意，报教师资格认定机构批准后，可予复</w:t>
      </w:r>
      <w:r w:rsidRPr="002712B8">
        <w:rPr>
          <w:rFonts w:ascii="仿宋_GB2312" w:eastAsia="仿宋_GB2312" w:hAnsi="微软雅黑" w:cs="微软雅黑" w:hint="eastAsia"/>
          <w:sz w:val="32"/>
          <w:szCs w:val="32"/>
        </w:rPr>
        <w:lastRenderedPageBreak/>
        <w:t>查。复查应使用原体检表，原则上只限于单科检查，最多复检一次。体检结论以复查后的结论为准。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（五）未参加教师资格认定机构组织的体检，其擅自体检的结论一律不予认可。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（六）体检表“既往病史”一栏，申请人应如实填写。如有隐瞒病情，不符合认定条件者取消教师资格，按弄虚作假、骗取教师资格处理，撤销其教师资格。</w:t>
      </w:r>
    </w:p>
    <w:p w:rsidR="000C6908" w:rsidRPr="002712B8" w:rsidRDefault="0078437A" w:rsidP="002712B8">
      <w:pPr>
        <w:spacing w:line="360" w:lineRule="auto"/>
        <w:ind w:firstLineChars="200" w:firstLine="640"/>
        <w:rPr>
          <w:rFonts w:ascii="仿宋_GB2312" w:eastAsia="仿宋_GB2312" w:hAnsi="微软雅黑" w:cs="微软雅黑" w:hint="eastAsia"/>
          <w:sz w:val="32"/>
          <w:szCs w:val="32"/>
        </w:rPr>
      </w:pPr>
      <w:r w:rsidRPr="002712B8">
        <w:rPr>
          <w:rFonts w:ascii="仿宋_GB2312" w:eastAsia="仿宋_GB2312" w:hAnsi="微软雅黑" w:cs="微软雅黑" w:hint="eastAsia"/>
          <w:sz w:val="32"/>
          <w:szCs w:val="32"/>
        </w:rPr>
        <w:t>（七）体检表由教师资格认定机构归档保存，不退还本人。再次申请教师资格者必须重新体检。</w:t>
      </w:r>
    </w:p>
    <w:p w:rsidR="000C6908" w:rsidRPr="002712B8" w:rsidRDefault="000C6908">
      <w:pPr>
        <w:spacing w:line="400" w:lineRule="exact"/>
        <w:ind w:firstLineChars="200" w:firstLine="420"/>
        <w:rPr>
          <w:rFonts w:ascii="微软雅黑" w:eastAsia="微软雅黑" w:hAnsi="微软雅黑" w:cs="微软雅黑"/>
          <w:szCs w:val="21"/>
        </w:rPr>
      </w:pPr>
    </w:p>
    <w:sectPr w:rsidR="000C6908" w:rsidRPr="002712B8" w:rsidSect="000C6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18E2" w:rsidRDefault="00DE18E2" w:rsidP="00485794">
      <w:r>
        <w:separator/>
      </w:r>
    </w:p>
  </w:endnote>
  <w:endnote w:type="continuationSeparator" w:id="1">
    <w:p w:rsidR="00DE18E2" w:rsidRDefault="00DE18E2" w:rsidP="00485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18E2" w:rsidRDefault="00DE18E2" w:rsidP="00485794">
      <w:r>
        <w:separator/>
      </w:r>
    </w:p>
  </w:footnote>
  <w:footnote w:type="continuationSeparator" w:id="1">
    <w:p w:rsidR="00DE18E2" w:rsidRDefault="00DE18E2" w:rsidP="004857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321"/>
    <w:rsid w:val="0008459C"/>
    <w:rsid w:val="000C6908"/>
    <w:rsid w:val="00101FE1"/>
    <w:rsid w:val="00171094"/>
    <w:rsid w:val="00190820"/>
    <w:rsid w:val="002712B8"/>
    <w:rsid w:val="00286895"/>
    <w:rsid w:val="003E5AE8"/>
    <w:rsid w:val="00431204"/>
    <w:rsid w:val="0044676E"/>
    <w:rsid w:val="00485794"/>
    <w:rsid w:val="004F4479"/>
    <w:rsid w:val="00541E43"/>
    <w:rsid w:val="00556AA3"/>
    <w:rsid w:val="00606207"/>
    <w:rsid w:val="006619E3"/>
    <w:rsid w:val="00670305"/>
    <w:rsid w:val="006C1020"/>
    <w:rsid w:val="0072194A"/>
    <w:rsid w:val="0077499D"/>
    <w:rsid w:val="007773DA"/>
    <w:rsid w:val="0078437A"/>
    <w:rsid w:val="007F1321"/>
    <w:rsid w:val="0083796E"/>
    <w:rsid w:val="008A6C6E"/>
    <w:rsid w:val="008E77DF"/>
    <w:rsid w:val="00953425"/>
    <w:rsid w:val="00983E3E"/>
    <w:rsid w:val="009E6095"/>
    <w:rsid w:val="00A55AFF"/>
    <w:rsid w:val="00A921C0"/>
    <w:rsid w:val="00AC02E9"/>
    <w:rsid w:val="00B36F52"/>
    <w:rsid w:val="00B91219"/>
    <w:rsid w:val="00BE68F0"/>
    <w:rsid w:val="00C055A4"/>
    <w:rsid w:val="00C57330"/>
    <w:rsid w:val="00D40D7F"/>
    <w:rsid w:val="00DE18E2"/>
    <w:rsid w:val="00E131A1"/>
    <w:rsid w:val="00E55C20"/>
    <w:rsid w:val="00E877EB"/>
    <w:rsid w:val="00EE229B"/>
    <w:rsid w:val="00F73C50"/>
    <w:rsid w:val="00FC4668"/>
    <w:rsid w:val="00FE19F6"/>
    <w:rsid w:val="01F67C9C"/>
    <w:rsid w:val="0A181F98"/>
    <w:rsid w:val="0A346A3E"/>
    <w:rsid w:val="0DCA6498"/>
    <w:rsid w:val="102912C5"/>
    <w:rsid w:val="107A58BE"/>
    <w:rsid w:val="11F0075C"/>
    <w:rsid w:val="128903A3"/>
    <w:rsid w:val="13036AA8"/>
    <w:rsid w:val="14F05EFB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1F141F9D"/>
    <w:rsid w:val="200971B5"/>
    <w:rsid w:val="23E0029F"/>
    <w:rsid w:val="25557827"/>
    <w:rsid w:val="289057AA"/>
    <w:rsid w:val="28970112"/>
    <w:rsid w:val="28CF5C8F"/>
    <w:rsid w:val="2B857C46"/>
    <w:rsid w:val="2C095C41"/>
    <w:rsid w:val="2DD406FE"/>
    <w:rsid w:val="2F8133A2"/>
    <w:rsid w:val="2FC24C99"/>
    <w:rsid w:val="30483B3E"/>
    <w:rsid w:val="336F25B0"/>
    <w:rsid w:val="36811427"/>
    <w:rsid w:val="37C273C2"/>
    <w:rsid w:val="3A9A0C8F"/>
    <w:rsid w:val="3C416847"/>
    <w:rsid w:val="3CC1371D"/>
    <w:rsid w:val="3E231437"/>
    <w:rsid w:val="3E90543C"/>
    <w:rsid w:val="3FE10D51"/>
    <w:rsid w:val="41C7027C"/>
    <w:rsid w:val="48936B02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63FC7F3D"/>
    <w:rsid w:val="67426BF4"/>
    <w:rsid w:val="6BBD586F"/>
    <w:rsid w:val="6C2A0F50"/>
    <w:rsid w:val="6E345613"/>
    <w:rsid w:val="6E8B0BE5"/>
    <w:rsid w:val="70DB1E60"/>
    <w:rsid w:val="71661EC6"/>
    <w:rsid w:val="71ED48D8"/>
    <w:rsid w:val="733D49B0"/>
    <w:rsid w:val="7382421C"/>
    <w:rsid w:val="74655704"/>
    <w:rsid w:val="74656E93"/>
    <w:rsid w:val="76221501"/>
    <w:rsid w:val="774A6AE4"/>
    <w:rsid w:val="77736A0D"/>
    <w:rsid w:val="79752251"/>
    <w:rsid w:val="7A3211D3"/>
    <w:rsid w:val="7DBD1490"/>
    <w:rsid w:val="7DF547DA"/>
    <w:rsid w:val="7F1E23F5"/>
    <w:rsid w:val="7FC55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0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0C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0C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qFormat/>
    <w:rsid w:val="000C69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basedOn w:val="a0"/>
    <w:link w:val="a3"/>
    <w:uiPriority w:val="99"/>
    <w:semiHidden/>
    <w:locked/>
    <w:rsid w:val="000C6908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C690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255</Words>
  <Characters>1460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pc-3-1027</dc:creator>
  <cp:lastModifiedBy>Acer</cp:lastModifiedBy>
  <cp:revision>10</cp:revision>
  <dcterms:created xsi:type="dcterms:W3CDTF">2021-04-08T03:43:00Z</dcterms:created>
  <dcterms:modified xsi:type="dcterms:W3CDTF">2021-04-08T09:34:00Z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