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4B3" w:rsidRPr="00E514B3" w:rsidRDefault="00E514B3" w:rsidP="00E514B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514B3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E514B3" w:rsidRPr="00E514B3" w:rsidRDefault="00E514B3" w:rsidP="00E514B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514B3">
        <w:rPr>
          <w:rFonts w:ascii="宋体" w:eastAsia="宋体" w:hAnsi="宋体" w:cs="宋体"/>
          <w:b/>
          <w:bCs/>
          <w:color w:val="666666"/>
          <w:kern w:val="0"/>
          <w:szCs w:val="21"/>
        </w:rPr>
        <w:t>因无人报考和达不到开考比例而取消招聘计划岗位名单</w:t>
      </w:r>
    </w:p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995"/>
        <w:gridCol w:w="2291"/>
        <w:gridCol w:w="3262"/>
        <w:gridCol w:w="671"/>
        <w:gridCol w:w="995"/>
        <w:gridCol w:w="2291"/>
      </w:tblGrid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县区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</w:p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完成报</w:t>
            </w:r>
          </w:p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名人数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取消原因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高中心理健康教育教师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报名人数达不到</w:t>
            </w:r>
          </w:p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开考比例要求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高中心理健康教育教师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  <w:tr w:rsidR="00E514B3" w:rsidRPr="00E514B3" w:rsidTr="00E514B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高中舞蹈教师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无人报考</w:t>
            </w:r>
          </w:p>
        </w:tc>
      </w:tr>
    </w:tbl>
    <w:p w:rsidR="00E514B3" w:rsidRPr="00E514B3" w:rsidRDefault="00E514B3" w:rsidP="00E514B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514B3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E514B3" w:rsidRPr="00E514B3" w:rsidRDefault="00E514B3" w:rsidP="00E514B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514B3">
        <w:rPr>
          <w:rFonts w:ascii="宋体" w:eastAsia="宋体" w:hAnsi="宋体" w:cs="宋体"/>
          <w:b/>
          <w:bCs/>
          <w:color w:val="666666"/>
          <w:kern w:val="0"/>
          <w:szCs w:val="21"/>
        </w:rPr>
        <w:t>核减招聘计划岗位名单</w:t>
      </w:r>
    </w:p>
    <w:tbl>
      <w:tblPr>
        <w:tblW w:w="878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489"/>
        <w:gridCol w:w="1016"/>
        <w:gridCol w:w="1148"/>
        <w:gridCol w:w="357"/>
        <w:gridCol w:w="884"/>
        <w:gridCol w:w="489"/>
        <w:gridCol w:w="1016"/>
        <w:gridCol w:w="3015"/>
      </w:tblGrid>
      <w:tr w:rsidR="00E514B3" w:rsidRPr="00E514B3" w:rsidTr="00E514B3">
        <w:trPr>
          <w:trHeight w:val="25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县区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</w:p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完成报名人数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核减招</w:t>
            </w:r>
          </w:p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核减后招聘人数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核减原因</w:t>
            </w:r>
          </w:p>
        </w:tc>
      </w:tr>
      <w:tr w:rsidR="00E514B3" w:rsidRPr="00E514B3" w:rsidTr="00E514B3">
        <w:trPr>
          <w:trHeight w:val="12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县城学校招聘计划与报考人数达不到1:3比例要求</w:t>
            </w:r>
          </w:p>
        </w:tc>
      </w:tr>
      <w:tr w:rsidR="00E514B3" w:rsidRPr="00E514B3" w:rsidTr="00E514B3">
        <w:trPr>
          <w:trHeight w:val="12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合浦县石康中学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合浦县石康中学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合浦县西场中学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合浦县公馆中学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  <w:tr w:rsidR="00E514B3" w:rsidRPr="00E514B3" w:rsidTr="00E514B3">
        <w:trPr>
          <w:trHeight w:val="12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合浦县山口中学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高中信息技术教师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514B3" w:rsidRPr="00E514B3" w:rsidRDefault="00E514B3" w:rsidP="00E514B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514B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乡村学校资格审核合格人数达不到招聘计划数</w:t>
            </w:r>
          </w:p>
        </w:tc>
      </w:tr>
    </w:tbl>
    <w:p w:rsidR="00E55392" w:rsidRPr="00E514B3" w:rsidRDefault="00E514B3"/>
    <w:sectPr w:rsidR="00E55392" w:rsidRPr="00E514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4F3"/>
    <w:rsid w:val="004870D5"/>
    <w:rsid w:val="00977B11"/>
    <w:rsid w:val="009E64F3"/>
    <w:rsid w:val="00E5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02DBC5-5AF4-41F7-A3FF-EB19036B6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1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514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3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2021-01-19T03:17:00Z</dcterms:created>
  <dcterms:modified xsi:type="dcterms:W3CDTF">2021-01-19T03:17:00Z</dcterms:modified>
</cp:coreProperties>
</file>