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普洱市应对新冠肺炎影响大幅增加名额面向全国开展基础教育学校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补充专项招聘高校优秀毕业生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资格复审表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u w:val="none"/>
        </w:rPr>
        <w:t>报名序号：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u w:val="single"/>
          <w:lang w:val="en-US" w:eastAsia="zh-CN"/>
        </w:rPr>
        <w:t xml:space="preserve">                  </w:t>
      </w:r>
    </w:p>
    <w:tbl>
      <w:tblPr>
        <w:tblStyle w:val="3"/>
        <w:tblW w:w="9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510"/>
        <w:gridCol w:w="1099"/>
        <w:gridCol w:w="974"/>
        <w:gridCol w:w="994"/>
        <w:gridCol w:w="966"/>
        <w:gridCol w:w="1524"/>
        <w:gridCol w:w="1022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民族</w:t>
            </w:r>
          </w:p>
        </w:tc>
        <w:tc>
          <w:tcPr>
            <w:tcW w:w="25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年月</w:t>
            </w:r>
          </w:p>
        </w:tc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面貌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5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证号</w:t>
            </w:r>
          </w:p>
        </w:tc>
        <w:tc>
          <w:tcPr>
            <w:tcW w:w="708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院校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专业</w:t>
            </w:r>
          </w:p>
        </w:tc>
        <w:tc>
          <w:tcPr>
            <w:tcW w:w="25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学历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时间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毕业证书编号</w:t>
            </w:r>
          </w:p>
        </w:tc>
        <w:tc>
          <w:tcPr>
            <w:tcW w:w="25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学校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岗位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具有何种教师资格证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9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编号</w:t>
            </w:r>
          </w:p>
        </w:tc>
        <w:tc>
          <w:tcPr>
            <w:tcW w:w="4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人事档案去向情况</w:t>
            </w:r>
          </w:p>
        </w:tc>
        <w:tc>
          <w:tcPr>
            <w:tcW w:w="35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电话</w:t>
            </w:r>
          </w:p>
        </w:tc>
        <w:tc>
          <w:tcPr>
            <w:tcW w:w="4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35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4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6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例：XXXX年X月X日至XXXX年X月X日，XX学校，XX职务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1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例：XXXX年X月X日至XXXX年X月X日，XX学校。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资格复审情况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240" w:hanging="6240" w:hangingChars="26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主管部门意见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840" w:firstLineChars="41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                                                     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填表须知：1.除“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u w:val="none"/>
        </w:rPr>
        <w:t>报名序号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”外，基本信息均由考生本人如实填写；2.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  <w:t>人事档案去向情况须由考生本人落实清楚后如实填写。3.个人简历中，学习经历请从高中阶段填起，工作经历请从毕业后填起，无工作经历者填“无”。4.此表用A4纸单面打印，填写字迹须工整、不得涂改。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A2326"/>
    <w:rsid w:val="06800B55"/>
    <w:rsid w:val="0A0B6502"/>
    <w:rsid w:val="0A4A4B16"/>
    <w:rsid w:val="0A710000"/>
    <w:rsid w:val="0B935C7F"/>
    <w:rsid w:val="10B33124"/>
    <w:rsid w:val="13CF6123"/>
    <w:rsid w:val="182A044C"/>
    <w:rsid w:val="192D7718"/>
    <w:rsid w:val="19CF3849"/>
    <w:rsid w:val="1BD37BBA"/>
    <w:rsid w:val="1D376C39"/>
    <w:rsid w:val="1F1B7A93"/>
    <w:rsid w:val="21C426B1"/>
    <w:rsid w:val="22387C1C"/>
    <w:rsid w:val="234F1362"/>
    <w:rsid w:val="2B6E1660"/>
    <w:rsid w:val="2F126D18"/>
    <w:rsid w:val="2FCF0AA2"/>
    <w:rsid w:val="30F30801"/>
    <w:rsid w:val="33C756ED"/>
    <w:rsid w:val="357A4183"/>
    <w:rsid w:val="36CD6479"/>
    <w:rsid w:val="419A6DD9"/>
    <w:rsid w:val="419B7A66"/>
    <w:rsid w:val="42383BED"/>
    <w:rsid w:val="43B644C7"/>
    <w:rsid w:val="44E65208"/>
    <w:rsid w:val="46737320"/>
    <w:rsid w:val="4C0A6B42"/>
    <w:rsid w:val="4DA81638"/>
    <w:rsid w:val="500C02E7"/>
    <w:rsid w:val="52F77C97"/>
    <w:rsid w:val="55042233"/>
    <w:rsid w:val="57C94E99"/>
    <w:rsid w:val="594151C3"/>
    <w:rsid w:val="5A4866F6"/>
    <w:rsid w:val="5C2A2326"/>
    <w:rsid w:val="69951D4F"/>
    <w:rsid w:val="6D693281"/>
    <w:rsid w:val="71A73B28"/>
    <w:rsid w:val="71AD334B"/>
    <w:rsid w:val="76474B7E"/>
    <w:rsid w:val="76C60073"/>
    <w:rsid w:val="79423708"/>
    <w:rsid w:val="7CC63C4F"/>
    <w:rsid w:val="7D4636AB"/>
    <w:rsid w:val="7D53456C"/>
    <w:rsid w:val="7DB97793"/>
    <w:rsid w:val="7E272293"/>
    <w:rsid w:val="7F5C7B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昆明市盘龙区党政机关单位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2020-06-11T03:35:00Z</dcterms:created>
  <dc:creator>任大</dc:creator>
  <cp:lastModifiedBy>xz</cp:lastModifiedBy>
  <dcterms:modified xsi:type="dcterms:W3CDTF">2020-09-09T09:05:14Z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