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承  诺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原因，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时，暂不能提供与报考岗位相关的证件：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2020年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前提供上述证件或证明，并对其真实性负责，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</w:rPr>
        <w:t>存在弄虚作假或不能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在规定时间内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提供上述证件或证明，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由用人单位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取消聘用资格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，自愿承担因本人原因造成的后果与责任。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left="5120" w:hanging="5120" w:hangingChars="1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承诺人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（手写）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left="5120" w:hanging="5120" w:hangingChars="1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7" w:h="16840"/>
      <w:pgMar w:top="2098" w:right="1474" w:bottom="1984" w:left="1587" w:header="851" w:footer="992" w:gutter="0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254EE"/>
    <w:rsid w:val="044201EF"/>
    <w:rsid w:val="0BBE0926"/>
    <w:rsid w:val="16F254EE"/>
    <w:rsid w:val="27DE01B6"/>
    <w:rsid w:val="2A496132"/>
    <w:rsid w:val="51A141F2"/>
    <w:rsid w:val="51F92290"/>
    <w:rsid w:val="78321F26"/>
    <w:rsid w:val="78E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2020-06-12T02:12:00Z</dcterms:created>
  <dc:creator>Dell</dc:creator>
  <cp:lastModifiedBy>漫步森林1421823644</cp:lastModifiedBy>
  <dcterms:modified xsi:type="dcterms:W3CDTF">2020-09-17T03:24:27Z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