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59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1374"/>
        <w:gridCol w:w="2268"/>
        <w:gridCol w:w="402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13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4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岗位学段学科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陶婕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朱亚萍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熊瑢瑢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吕芸灿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胡世芳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冯艳丹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释长空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100130201023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康佳琪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文朝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姜军军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王碧芳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倪星星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刘艳如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100130202024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100130203019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桂嘉欣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100130203019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100130203019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郑青青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100130204011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100130204011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100130204011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黄梓怡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100130204011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徐芬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100130205012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龚雨龙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100130205012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张书蕊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100130205012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康根丽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100130205012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喻雅龙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100130206013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付旭东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100130206013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100130206013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车秀秀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100130208017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熊俊莹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100130208017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100130208017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刘岚风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100130209015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徐亚莹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100130209015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100130209015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史思梦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100130210016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周芷昕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100130210016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曾国英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100130213014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罗节财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100130213014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谭路金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100130213014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熊信骁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100130213014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赖文彬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100130213014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熊丽菁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100130215010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黄颖君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100130215010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罗婕妤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100130215010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朱钰譞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100130218018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初中综合实践活动（含信息技术）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100130218018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初中综合实践活动（含信息技术）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周娜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100130218018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初中综合实践活动（含信息技术）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裘静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詹彩玲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毛越敏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戴宇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胡玲玲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娄丽华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文泽慧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徐美珍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万黛荣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夏侯媛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万黎颖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聂健香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孔梦丹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葛锦林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夏鈡琪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肖琬婧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邓清清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谌丽玲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戴西楼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常卓群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徐欣宇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陈思奕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吕寒玉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唐廷竹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100130101021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胡婕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刘思灿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冯姗姗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于佳姝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李晨韵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汪平花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夏苗苗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杨佩俐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徐思伊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胡青青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陶晓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罗诗琪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龚子怡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刘重艺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100130102022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100130109004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万维佳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100130109004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100130109004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钟梦姣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100130110006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100130110006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100130110006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万义群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100130111007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万梦云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100130111007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熊雅琪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100130111007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陈沛彦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100130111007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彭碧云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100130112005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100130112005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方妮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100130112005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任强强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100130112005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周嘉怡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付丽涛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武奇玥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赖京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曹英平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余艳芳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熊水云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李豆豆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孔勇倩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邹含月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万小玉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赵湘湘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游佳琴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沈宏玉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付思颖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车婧仪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何艺璇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100130401020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253D2"/>
    <w:rsid w:val="31E2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2020-09-16T01:09:00Z</dcterms:created>
  <dc:creator>黄泽瑶</dc:creator>
  <cp:lastModifiedBy>黄泽瑶</cp:lastModifiedBy>
  <dcterms:modified xsi:type="dcterms:W3CDTF">2020-09-16T01:10:13Z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