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4996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574"/>
        <w:gridCol w:w="1149"/>
        <w:gridCol w:w="1861"/>
        <w:gridCol w:w="1149"/>
        <w:gridCol w:w="1727"/>
        <w:gridCol w:w="1149"/>
        <w:gridCol w:w="1727"/>
        <w:gridCol w:w="1437"/>
        <w:gridCol w:w="575"/>
        <w:gridCol w:w="1738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附件：</w:t>
            </w:r>
          </w:p>
        </w:tc>
        <w:tc>
          <w:tcPr>
            <w:tcW w:w="20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41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667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41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6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41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6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51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0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6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28"/>
                <w:szCs w:val="28"/>
              </w:rPr>
              <w:t>荥经县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2020</w:t>
            </w:r>
            <w:r>
              <w:rPr>
                <w:color w:val="FF0000"/>
                <w:sz w:val="28"/>
                <w:szCs w:val="28"/>
              </w:rPr>
              <w:t>年上半年公开考试招聘学校教师考试总成绩排名及</w:t>
            </w:r>
            <w:r>
              <w:rPr>
                <w:color w:val="FF0000"/>
                <w:sz w:val="28"/>
                <w:szCs w:val="28"/>
              </w:rPr>
              <w:br w:type="textWrapping"/>
            </w:r>
            <w:r>
              <w:rPr>
                <w:color w:val="FF0000"/>
                <w:sz w:val="28"/>
                <w:szCs w:val="28"/>
              </w:rPr>
              <w:t>进入体检人员名单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岗位编码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准考证号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笔试成绩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笔试折合成绩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面试成绩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面试折合成绩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考试总成绩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名次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是否进入体检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黄清豪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2020718030125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57.055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28.5275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72.0275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曹丽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2020718030124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61.455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30.7275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40.8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71.5275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王颖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2020718030123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57.47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28.735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83.98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41.99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70.725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高睿宇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2020718030202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80.075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40.0375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76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83.7975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高云芳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78.67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39.335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40.56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79.895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杨燕红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2020718030209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68.45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34.225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87.46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43.73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77.955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任俊颖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2020718030130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72.605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36.3025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82.46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41.23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77.5325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吴齐锐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68.97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34.485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42.75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77.235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敬艳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2020718030211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74.235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37.1175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75.92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37.96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75.0775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喻振邦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2020718030223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30.625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83.18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41.59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72.215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张汉国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59.725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29.8625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40.43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70.2925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向雅威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60.535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30.2675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77.38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38.69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68.9575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陈晓雪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2020718030229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33.2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87.04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43.52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76.72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吴承恬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2020718030301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65.465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32.7325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84.32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42.16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74.8925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胥娟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20013005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2020718030230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63.065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31.5325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81.64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40.82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72.3525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A5E99"/>
    <w:rsid w:val="16FA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2020-08-24T01:29:00Z</dcterms:created>
  <dc:creator>予你</dc:creator>
  <cp:lastModifiedBy>予你</cp:lastModifiedBy>
  <dcterms:modified xsi:type="dcterms:W3CDTF">2020-08-24T01:30:11Z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